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3FF" w:rsidRPr="00F5672A" w:rsidRDefault="0068021D" w:rsidP="0068021D">
      <w:pPr>
        <w:jc w:val="center"/>
        <w:rPr>
          <w:rFonts w:ascii="Times New Roman" w:hAnsi="Times New Roman" w:cs="Times New Roman"/>
          <w:b/>
          <w:sz w:val="24"/>
          <w:szCs w:val="24"/>
        </w:rPr>
      </w:pPr>
      <w:r w:rsidRPr="00F5672A">
        <w:rPr>
          <w:rFonts w:ascii="Times New Roman" w:hAnsi="Times New Roman" w:cs="Times New Roman"/>
          <w:b/>
          <w:sz w:val="24"/>
          <w:szCs w:val="24"/>
        </w:rPr>
        <w:t>Dore Neighbourhood Forum</w:t>
      </w:r>
    </w:p>
    <w:p w:rsidR="0068021D" w:rsidRPr="00F5672A" w:rsidRDefault="0068021D" w:rsidP="0068021D">
      <w:pPr>
        <w:jc w:val="center"/>
        <w:rPr>
          <w:rFonts w:ascii="Times New Roman" w:hAnsi="Times New Roman" w:cs="Times New Roman"/>
          <w:b/>
          <w:sz w:val="24"/>
          <w:szCs w:val="24"/>
        </w:rPr>
      </w:pPr>
      <w:r w:rsidRPr="00F5672A">
        <w:rPr>
          <w:rFonts w:ascii="Times New Roman" w:hAnsi="Times New Roman" w:cs="Times New Roman"/>
          <w:b/>
          <w:sz w:val="24"/>
          <w:szCs w:val="24"/>
        </w:rPr>
        <w:t>Gre</w:t>
      </w:r>
      <w:r w:rsidR="00CC5DE6">
        <w:rPr>
          <w:rFonts w:ascii="Times New Roman" w:hAnsi="Times New Roman" w:cs="Times New Roman"/>
          <w:b/>
          <w:sz w:val="24"/>
          <w:szCs w:val="24"/>
        </w:rPr>
        <w:t xml:space="preserve">en Belt Working Group meeting </w:t>
      </w:r>
      <w:r w:rsidR="004C5DA7">
        <w:rPr>
          <w:rFonts w:ascii="Times New Roman" w:hAnsi="Times New Roman" w:cs="Times New Roman"/>
          <w:b/>
          <w:sz w:val="24"/>
          <w:szCs w:val="24"/>
        </w:rPr>
        <w:t>1</w:t>
      </w:r>
      <w:r w:rsidR="00CC5DE6">
        <w:rPr>
          <w:rFonts w:ascii="Times New Roman" w:hAnsi="Times New Roman" w:cs="Times New Roman"/>
          <w:b/>
          <w:sz w:val="24"/>
          <w:szCs w:val="24"/>
        </w:rPr>
        <w:t>2</w:t>
      </w:r>
      <w:r w:rsidR="004C5DA7" w:rsidRPr="004C5DA7">
        <w:rPr>
          <w:rFonts w:ascii="Times New Roman" w:hAnsi="Times New Roman" w:cs="Times New Roman"/>
          <w:b/>
          <w:sz w:val="24"/>
          <w:szCs w:val="24"/>
          <w:vertAlign w:val="superscript"/>
        </w:rPr>
        <w:t>th</w:t>
      </w:r>
      <w:r w:rsidR="004C5DA7">
        <w:rPr>
          <w:rFonts w:ascii="Times New Roman" w:hAnsi="Times New Roman" w:cs="Times New Roman"/>
          <w:b/>
          <w:sz w:val="24"/>
          <w:szCs w:val="24"/>
        </w:rPr>
        <w:t xml:space="preserve"> July</w:t>
      </w:r>
      <w:r w:rsidRPr="00F5672A">
        <w:rPr>
          <w:rFonts w:ascii="Times New Roman" w:hAnsi="Times New Roman" w:cs="Times New Roman"/>
          <w:b/>
          <w:sz w:val="24"/>
          <w:szCs w:val="24"/>
        </w:rPr>
        <w:t xml:space="preserve"> 2016</w:t>
      </w:r>
    </w:p>
    <w:p w:rsidR="0068021D" w:rsidRDefault="007E7F67" w:rsidP="0068021D">
      <w:pPr>
        <w:rPr>
          <w:rFonts w:ascii="Times New Roman" w:hAnsi="Times New Roman" w:cs="Times New Roman"/>
          <w:sz w:val="24"/>
          <w:szCs w:val="24"/>
        </w:rPr>
      </w:pPr>
      <w:r>
        <w:rPr>
          <w:rFonts w:ascii="Times New Roman" w:hAnsi="Times New Roman" w:cs="Times New Roman"/>
          <w:b/>
          <w:sz w:val="24"/>
          <w:szCs w:val="24"/>
        </w:rPr>
        <w:t>1.</w:t>
      </w:r>
      <w:r w:rsidR="0030347D">
        <w:rPr>
          <w:rFonts w:ascii="Times New Roman" w:hAnsi="Times New Roman" w:cs="Times New Roman"/>
          <w:b/>
          <w:sz w:val="24"/>
          <w:szCs w:val="24"/>
        </w:rPr>
        <w:t xml:space="preserve"> </w:t>
      </w:r>
      <w:r>
        <w:rPr>
          <w:rFonts w:ascii="Times New Roman" w:hAnsi="Times New Roman" w:cs="Times New Roman"/>
          <w:b/>
          <w:sz w:val="24"/>
          <w:szCs w:val="24"/>
        </w:rPr>
        <w:t>Present:</w:t>
      </w:r>
      <w:r w:rsidR="00F5672A">
        <w:rPr>
          <w:rFonts w:ascii="Times New Roman" w:hAnsi="Times New Roman" w:cs="Times New Roman"/>
          <w:sz w:val="24"/>
          <w:szCs w:val="24"/>
        </w:rPr>
        <w:t xml:space="preserve"> David Crosby (DC),</w:t>
      </w:r>
      <w:r w:rsidR="0068021D">
        <w:rPr>
          <w:rFonts w:ascii="Times New Roman" w:hAnsi="Times New Roman" w:cs="Times New Roman"/>
          <w:sz w:val="24"/>
          <w:szCs w:val="24"/>
        </w:rPr>
        <w:t xml:space="preserve"> Thelma Harvey</w:t>
      </w:r>
      <w:r w:rsidR="00F5672A">
        <w:rPr>
          <w:rFonts w:ascii="Times New Roman" w:hAnsi="Times New Roman" w:cs="Times New Roman"/>
          <w:sz w:val="24"/>
          <w:szCs w:val="24"/>
        </w:rPr>
        <w:t xml:space="preserve"> (TH), Andrew Johnson (AJ)</w:t>
      </w:r>
      <w:r w:rsidR="007536DA">
        <w:rPr>
          <w:rFonts w:ascii="Times New Roman" w:hAnsi="Times New Roman" w:cs="Times New Roman"/>
          <w:sz w:val="24"/>
          <w:szCs w:val="24"/>
        </w:rPr>
        <w:t xml:space="preserve">, </w:t>
      </w:r>
      <w:r w:rsidR="005C7DFF">
        <w:rPr>
          <w:rFonts w:ascii="Times New Roman" w:hAnsi="Times New Roman" w:cs="Times New Roman"/>
          <w:sz w:val="24"/>
          <w:szCs w:val="24"/>
        </w:rPr>
        <w:t>Joanne</w:t>
      </w:r>
      <w:r w:rsidR="004C5DA7">
        <w:rPr>
          <w:rFonts w:ascii="Times New Roman" w:hAnsi="Times New Roman" w:cs="Times New Roman"/>
          <w:sz w:val="24"/>
          <w:szCs w:val="24"/>
        </w:rPr>
        <w:t xml:space="preserve"> </w:t>
      </w:r>
      <w:proofErr w:type="spellStart"/>
      <w:r w:rsidR="004C5DA7">
        <w:rPr>
          <w:rFonts w:ascii="Times New Roman" w:hAnsi="Times New Roman" w:cs="Times New Roman"/>
          <w:sz w:val="24"/>
          <w:szCs w:val="24"/>
        </w:rPr>
        <w:t>Meaney</w:t>
      </w:r>
      <w:proofErr w:type="spellEnd"/>
      <w:r w:rsidR="004C5DA7">
        <w:rPr>
          <w:rFonts w:ascii="Times New Roman" w:hAnsi="Times New Roman" w:cs="Times New Roman"/>
          <w:sz w:val="24"/>
          <w:szCs w:val="24"/>
        </w:rPr>
        <w:t xml:space="preserve"> (JM), </w:t>
      </w:r>
      <w:r w:rsidR="007536DA">
        <w:rPr>
          <w:rFonts w:ascii="Times New Roman" w:hAnsi="Times New Roman" w:cs="Times New Roman"/>
          <w:sz w:val="24"/>
          <w:szCs w:val="24"/>
        </w:rPr>
        <w:t>Christopher Pennell (CP), Geoff Wilson (GW).</w:t>
      </w:r>
    </w:p>
    <w:p w:rsidR="0068021D" w:rsidRPr="00F5672A" w:rsidRDefault="007E7F67" w:rsidP="0068021D">
      <w:pPr>
        <w:rPr>
          <w:rFonts w:ascii="Times New Roman" w:hAnsi="Times New Roman" w:cs="Times New Roman"/>
          <w:b/>
          <w:sz w:val="24"/>
          <w:szCs w:val="24"/>
        </w:rPr>
      </w:pPr>
      <w:r>
        <w:rPr>
          <w:rFonts w:ascii="Times New Roman" w:hAnsi="Times New Roman" w:cs="Times New Roman"/>
          <w:b/>
          <w:sz w:val="24"/>
          <w:szCs w:val="24"/>
        </w:rPr>
        <w:t>2.</w:t>
      </w:r>
      <w:r w:rsidR="0030347D">
        <w:rPr>
          <w:rFonts w:ascii="Times New Roman" w:hAnsi="Times New Roman" w:cs="Times New Roman"/>
          <w:b/>
          <w:sz w:val="24"/>
          <w:szCs w:val="24"/>
        </w:rPr>
        <w:t xml:space="preserve"> </w:t>
      </w:r>
      <w:r w:rsidR="0068021D" w:rsidRPr="00F5672A">
        <w:rPr>
          <w:rFonts w:ascii="Times New Roman" w:hAnsi="Times New Roman" w:cs="Times New Roman"/>
          <w:b/>
          <w:sz w:val="24"/>
          <w:szCs w:val="24"/>
        </w:rPr>
        <w:t>Apologies</w:t>
      </w:r>
    </w:p>
    <w:p w:rsidR="00C41616" w:rsidRDefault="007536DA" w:rsidP="0068021D">
      <w:pPr>
        <w:rPr>
          <w:rFonts w:ascii="Times New Roman" w:hAnsi="Times New Roman" w:cs="Times New Roman"/>
          <w:sz w:val="24"/>
          <w:szCs w:val="24"/>
        </w:rPr>
      </w:pPr>
      <w:r>
        <w:rPr>
          <w:rFonts w:ascii="Times New Roman" w:hAnsi="Times New Roman" w:cs="Times New Roman"/>
          <w:sz w:val="24"/>
          <w:szCs w:val="24"/>
        </w:rPr>
        <w:t xml:space="preserve">Dawn Biram and Joe Otten </w:t>
      </w:r>
      <w:r w:rsidR="007E7F67">
        <w:rPr>
          <w:rFonts w:ascii="Times New Roman" w:hAnsi="Times New Roman" w:cs="Times New Roman"/>
          <w:sz w:val="24"/>
          <w:szCs w:val="24"/>
        </w:rPr>
        <w:t>did</w:t>
      </w:r>
      <w:r w:rsidR="004A5F75">
        <w:rPr>
          <w:rFonts w:ascii="Times New Roman" w:hAnsi="Times New Roman" w:cs="Times New Roman"/>
          <w:sz w:val="24"/>
          <w:szCs w:val="24"/>
        </w:rPr>
        <w:t xml:space="preserve"> not </w:t>
      </w:r>
      <w:r w:rsidR="007E7F67">
        <w:rPr>
          <w:rFonts w:ascii="Times New Roman" w:hAnsi="Times New Roman" w:cs="Times New Roman"/>
          <w:sz w:val="24"/>
          <w:szCs w:val="24"/>
        </w:rPr>
        <w:t>attend</w:t>
      </w:r>
      <w:r w:rsidR="004A5F75">
        <w:rPr>
          <w:rFonts w:ascii="Times New Roman" w:hAnsi="Times New Roman" w:cs="Times New Roman"/>
          <w:sz w:val="24"/>
          <w:szCs w:val="24"/>
        </w:rPr>
        <w:t>.</w:t>
      </w:r>
      <w:r w:rsidR="00CD0342">
        <w:rPr>
          <w:rFonts w:ascii="Times New Roman" w:hAnsi="Times New Roman" w:cs="Times New Roman"/>
          <w:sz w:val="24"/>
          <w:szCs w:val="24"/>
        </w:rPr>
        <w:t xml:space="preserve"> </w:t>
      </w:r>
    </w:p>
    <w:p w:rsidR="007A3549" w:rsidRPr="005D07F1" w:rsidRDefault="007A3549" w:rsidP="0068021D">
      <w:pPr>
        <w:rPr>
          <w:rFonts w:ascii="Times New Roman" w:hAnsi="Times New Roman" w:cs="Times New Roman"/>
          <w:b/>
          <w:sz w:val="24"/>
          <w:szCs w:val="24"/>
        </w:rPr>
      </w:pPr>
      <w:r w:rsidRPr="005D07F1">
        <w:rPr>
          <w:rFonts w:ascii="Times New Roman" w:hAnsi="Times New Roman" w:cs="Times New Roman"/>
          <w:b/>
          <w:sz w:val="24"/>
          <w:szCs w:val="24"/>
        </w:rPr>
        <w:t>3. New Working Group member</w:t>
      </w:r>
    </w:p>
    <w:p w:rsidR="005D07F1" w:rsidRDefault="005D07F1" w:rsidP="0068021D">
      <w:pPr>
        <w:rPr>
          <w:rFonts w:ascii="Times New Roman" w:hAnsi="Times New Roman" w:cs="Times New Roman"/>
          <w:sz w:val="24"/>
          <w:szCs w:val="24"/>
        </w:rPr>
      </w:pPr>
      <w:r>
        <w:rPr>
          <w:rFonts w:ascii="Times New Roman" w:hAnsi="Times New Roman" w:cs="Times New Roman"/>
          <w:sz w:val="24"/>
          <w:szCs w:val="24"/>
        </w:rPr>
        <w:t xml:space="preserve">Joanne </w:t>
      </w:r>
      <w:proofErr w:type="spellStart"/>
      <w:r>
        <w:rPr>
          <w:rFonts w:ascii="Times New Roman" w:hAnsi="Times New Roman" w:cs="Times New Roman"/>
          <w:sz w:val="24"/>
          <w:szCs w:val="24"/>
        </w:rPr>
        <w:t>Meaney</w:t>
      </w:r>
      <w:proofErr w:type="spellEnd"/>
      <w:r>
        <w:rPr>
          <w:rFonts w:ascii="Times New Roman" w:hAnsi="Times New Roman" w:cs="Times New Roman"/>
          <w:sz w:val="24"/>
          <w:szCs w:val="24"/>
        </w:rPr>
        <w:t>, a resident of Long Line was warmly welcomed to the Group</w:t>
      </w:r>
    </w:p>
    <w:p w:rsidR="007E7F67" w:rsidRDefault="007A3549" w:rsidP="0068021D">
      <w:pPr>
        <w:rPr>
          <w:rFonts w:ascii="Times New Roman" w:hAnsi="Times New Roman" w:cs="Times New Roman"/>
          <w:b/>
          <w:sz w:val="24"/>
          <w:szCs w:val="24"/>
        </w:rPr>
      </w:pPr>
      <w:r>
        <w:rPr>
          <w:rFonts w:ascii="Times New Roman" w:hAnsi="Times New Roman" w:cs="Times New Roman"/>
          <w:b/>
          <w:sz w:val="24"/>
          <w:szCs w:val="24"/>
        </w:rPr>
        <w:t>4</w:t>
      </w:r>
      <w:r w:rsidR="007E7F67">
        <w:rPr>
          <w:rFonts w:ascii="Times New Roman" w:hAnsi="Times New Roman" w:cs="Times New Roman"/>
          <w:b/>
          <w:sz w:val="24"/>
          <w:szCs w:val="24"/>
        </w:rPr>
        <w:t>.</w:t>
      </w:r>
      <w:r w:rsidR="0030347D">
        <w:rPr>
          <w:rFonts w:ascii="Times New Roman" w:hAnsi="Times New Roman" w:cs="Times New Roman"/>
          <w:b/>
          <w:sz w:val="24"/>
          <w:szCs w:val="24"/>
        </w:rPr>
        <w:t xml:space="preserve"> </w:t>
      </w:r>
      <w:r w:rsidR="007E7F67">
        <w:rPr>
          <w:rFonts w:ascii="Times New Roman" w:hAnsi="Times New Roman" w:cs="Times New Roman"/>
          <w:b/>
          <w:sz w:val="24"/>
          <w:szCs w:val="24"/>
        </w:rPr>
        <w:t>Minutes of the previous me</w:t>
      </w:r>
      <w:r w:rsidR="00B710DE">
        <w:rPr>
          <w:rFonts w:ascii="Times New Roman" w:hAnsi="Times New Roman" w:cs="Times New Roman"/>
          <w:b/>
          <w:sz w:val="24"/>
          <w:szCs w:val="24"/>
        </w:rPr>
        <w:t>e</w:t>
      </w:r>
      <w:r w:rsidR="007E7F67">
        <w:rPr>
          <w:rFonts w:ascii="Times New Roman" w:hAnsi="Times New Roman" w:cs="Times New Roman"/>
          <w:b/>
          <w:sz w:val="24"/>
          <w:szCs w:val="24"/>
        </w:rPr>
        <w:t>ting</w:t>
      </w:r>
      <w:r w:rsidR="00B710DE">
        <w:rPr>
          <w:rFonts w:ascii="Times New Roman" w:hAnsi="Times New Roman" w:cs="Times New Roman"/>
          <w:b/>
          <w:sz w:val="24"/>
          <w:szCs w:val="24"/>
        </w:rPr>
        <w:t xml:space="preserve"> (</w:t>
      </w:r>
      <w:r w:rsidR="00B767D1">
        <w:rPr>
          <w:rFonts w:ascii="Times New Roman" w:hAnsi="Times New Roman" w:cs="Times New Roman"/>
          <w:b/>
          <w:sz w:val="24"/>
          <w:szCs w:val="24"/>
        </w:rPr>
        <w:t>12</w:t>
      </w:r>
      <w:r w:rsidR="00B767D1" w:rsidRPr="00B767D1">
        <w:rPr>
          <w:rFonts w:ascii="Times New Roman" w:hAnsi="Times New Roman" w:cs="Times New Roman"/>
          <w:b/>
          <w:sz w:val="24"/>
          <w:szCs w:val="24"/>
          <w:vertAlign w:val="superscript"/>
        </w:rPr>
        <w:t>th</w:t>
      </w:r>
      <w:r w:rsidR="00B767D1">
        <w:rPr>
          <w:rFonts w:ascii="Times New Roman" w:hAnsi="Times New Roman" w:cs="Times New Roman"/>
          <w:b/>
          <w:sz w:val="24"/>
          <w:szCs w:val="24"/>
        </w:rPr>
        <w:t xml:space="preserve"> May </w:t>
      </w:r>
      <w:r w:rsidR="00B710DE">
        <w:rPr>
          <w:rFonts w:ascii="Times New Roman" w:hAnsi="Times New Roman" w:cs="Times New Roman"/>
          <w:b/>
          <w:sz w:val="24"/>
          <w:szCs w:val="24"/>
        </w:rPr>
        <w:t>2016)</w:t>
      </w:r>
    </w:p>
    <w:p w:rsidR="00B710DE" w:rsidRDefault="00B710DE" w:rsidP="0068021D">
      <w:pPr>
        <w:rPr>
          <w:rFonts w:ascii="Times New Roman" w:hAnsi="Times New Roman" w:cs="Times New Roman"/>
          <w:sz w:val="24"/>
          <w:szCs w:val="24"/>
        </w:rPr>
      </w:pPr>
      <w:r>
        <w:rPr>
          <w:rFonts w:ascii="Times New Roman" w:hAnsi="Times New Roman" w:cs="Times New Roman"/>
          <w:sz w:val="24"/>
          <w:szCs w:val="24"/>
        </w:rPr>
        <w:t>The minutes of the previous meeting were agreed as a true record</w:t>
      </w:r>
    </w:p>
    <w:p w:rsidR="00B710DE" w:rsidRDefault="007A3549" w:rsidP="0068021D">
      <w:pPr>
        <w:rPr>
          <w:rFonts w:ascii="Times New Roman" w:hAnsi="Times New Roman" w:cs="Times New Roman"/>
          <w:b/>
          <w:sz w:val="24"/>
          <w:szCs w:val="24"/>
        </w:rPr>
      </w:pPr>
      <w:r>
        <w:rPr>
          <w:rFonts w:ascii="Times New Roman" w:hAnsi="Times New Roman" w:cs="Times New Roman"/>
          <w:b/>
          <w:sz w:val="24"/>
          <w:szCs w:val="24"/>
        </w:rPr>
        <w:t>5</w:t>
      </w:r>
      <w:r w:rsidR="00B710DE">
        <w:rPr>
          <w:rFonts w:ascii="Times New Roman" w:hAnsi="Times New Roman" w:cs="Times New Roman"/>
          <w:b/>
          <w:sz w:val="24"/>
          <w:szCs w:val="24"/>
        </w:rPr>
        <w:t>.</w:t>
      </w:r>
      <w:r w:rsidR="0030347D">
        <w:rPr>
          <w:rFonts w:ascii="Times New Roman" w:hAnsi="Times New Roman" w:cs="Times New Roman"/>
          <w:b/>
          <w:sz w:val="24"/>
          <w:szCs w:val="24"/>
        </w:rPr>
        <w:t xml:space="preserve"> Matters</w:t>
      </w:r>
      <w:r w:rsidR="00B710DE">
        <w:rPr>
          <w:rFonts w:ascii="Times New Roman" w:hAnsi="Times New Roman" w:cs="Times New Roman"/>
          <w:b/>
          <w:sz w:val="24"/>
          <w:szCs w:val="24"/>
        </w:rPr>
        <w:t xml:space="preserve"> arising from the minutes</w:t>
      </w:r>
    </w:p>
    <w:p w:rsidR="00B710DE" w:rsidRPr="00B710DE" w:rsidRDefault="00B710DE" w:rsidP="0068021D">
      <w:pPr>
        <w:rPr>
          <w:rFonts w:ascii="Times New Roman" w:hAnsi="Times New Roman" w:cs="Times New Roman"/>
          <w:sz w:val="24"/>
          <w:szCs w:val="24"/>
        </w:rPr>
      </w:pPr>
      <w:r>
        <w:rPr>
          <w:rFonts w:ascii="Times New Roman" w:hAnsi="Times New Roman" w:cs="Times New Roman"/>
          <w:sz w:val="24"/>
          <w:szCs w:val="24"/>
        </w:rPr>
        <w:t>There were no matters arising from the minutes that were not covered by the agenda</w:t>
      </w:r>
    </w:p>
    <w:p w:rsidR="00486C4E" w:rsidRDefault="00B710DE" w:rsidP="0068021D">
      <w:pPr>
        <w:rPr>
          <w:rFonts w:ascii="Times New Roman" w:hAnsi="Times New Roman" w:cs="Times New Roman"/>
          <w:b/>
          <w:sz w:val="24"/>
          <w:szCs w:val="24"/>
        </w:rPr>
      </w:pPr>
      <w:r>
        <w:rPr>
          <w:rFonts w:ascii="Times New Roman" w:hAnsi="Times New Roman" w:cs="Times New Roman"/>
          <w:b/>
          <w:sz w:val="24"/>
          <w:szCs w:val="24"/>
        </w:rPr>
        <w:t>6.</w:t>
      </w:r>
      <w:r w:rsidR="0030347D">
        <w:rPr>
          <w:rFonts w:ascii="Times New Roman" w:hAnsi="Times New Roman" w:cs="Times New Roman"/>
          <w:b/>
          <w:sz w:val="24"/>
          <w:szCs w:val="24"/>
        </w:rPr>
        <w:t xml:space="preserve"> </w:t>
      </w:r>
      <w:r w:rsidR="00A41798">
        <w:rPr>
          <w:rFonts w:ascii="Times New Roman" w:hAnsi="Times New Roman" w:cs="Times New Roman"/>
          <w:b/>
          <w:sz w:val="24"/>
          <w:szCs w:val="24"/>
        </w:rPr>
        <w:t>Neighbourhood</w:t>
      </w:r>
      <w:r w:rsidR="007A3549">
        <w:rPr>
          <w:rFonts w:ascii="Times New Roman" w:hAnsi="Times New Roman" w:cs="Times New Roman"/>
          <w:b/>
          <w:sz w:val="24"/>
          <w:szCs w:val="24"/>
        </w:rPr>
        <w:t xml:space="preserve"> </w:t>
      </w:r>
      <w:r w:rsidR="00486C4E" w:rsidRPr="00F5672A">
        <w:rPr>
          <w:rFonts w:ascii="Times New Roman" w:hAnsi="Times New Roman" w:cs="Times New Roman"/>
          <w:b/>
          <w:sz w:val="24"/>
          <w:szCs w:val="24"/>
        </w:rPr>
        <w:t>Plan</w:t>
      </w:r>
      <w:r w:rsidR="007A3549">
        <w:rPr>
          <w:rFonts w:ascii="Times New Roman" w:hAnsi="Times New Roman" w:cs="Times New Roman"/>
          <w:b/>
          <w:sz w:val="24"/>
          <w:szCs w:val="24"/>
        </w:rPr>
        <w:t xml:space="preserve"> – Green Belt Section </w:t>
      </w:r>
      <w:r w:rsidR="002F72F6">
        <w:rPr>
          <w:rFonts w:ascii="Times New Roman" w:hAnsi="Times New Roman" w:cs="Times New Roman"/>
          <w:b/>
          <w:sz w:val="24"/>
          <w:szCs w:val="24"/>
        </w:rPr>
        <w:t>Next</w:t>
      </w:r>
      <w:r w:rsidR="007A3549">
        <w:rPr>
          <w:rFonts w:ascii="Times New Roman" w:hAnsi="Times New Roman" w:cs="Times New Roman"/>
          <w:b/>
          <w:sz w:val="24"/>
          <w:szCs w:val="24"/>
        </w:rPr>
        <w:t xml:space="preserve"> Draft</w:t>
      </w:r>
    </w:p>
    <w:p w:rsidR="007A3549" w:rsidRPr="00F5672A" w:rsidRDefault="007A3549" w:rsidP="0068021D">
      <w:pPr>
        <w:rPr>
          <w:rFonts w:ascii="Times New Roman" w:hAnsi="Times New Roman" w:cs="Times New Roman"/>
          <w:b/>
          <w:sz w:val="24"/>
          <w:szCs w:val="24"/>
        </w:rPr>
      </w:pPr>
      <w:r>
        <w:rPr>
          <w:rFonts w:ascii="Times New Roman" w:hAnsi="Times New Roman" w:cs="Times New Roman"/>
          <w:b/>
          <w:sz w:val="24"/>
          <w:szCs w:val="24"/>
        </w:rPr>
        <w:t>a. Review comments received at Drop-in Consultation 25</w:t>
      </w:r>
      <w:r w:rsidRPr="007A3549">
        <w:rPr>
          <w:rFonts w:ascii="Times New Roman" w:hAnsi="Times New Roman" w:cs="Times New Roman"/>
          <w:b/>
          <w:sz w:val="24"/>
          <w:szCs w:val="24"/>
          <w:vertAlign w:val="superscript"/>
        </w:rPr>
        <w:t>th</w:t>
      </w:r>
      <w:r>
        <w:rPr>
          <w:rFonts w:ascii="Times New Roman" w:hAnsi="Times New Roman" w:cs="Times New Roman"/>
          <w:b/>
          <w:sz w:val="24"/>
          <w:szCs w:val="24"/>
        </w:rPr>
        <w:t xml:space="preserve"> May</w:t>
      </w:r>
    </w:p>
    <w:p w:rsidR="007A3549" w:rsidRDefault="007A3549" w:rsidP="0068021D">
      <w:pPr>
        <w:rPr>
          <w:rFonts w:ascii="Times New Roman" w:hAnsi="Times New Roman" w:cs="Times New Roman"/>
          <w:sz w:val="24"/>
          <w:szCs w:val="24"/>
        </w:rPr>
      </w:pPr>
      <w:r>
        <w:rPr>
          <w:rFonts w:ascii="Times New Roman" w:hAnsi="Times New Roman" w:cs="Times New Roman"/>
          <w:sz w:val="24"/>
          <w:szCs w:val="24"/>
        </w:rPr>
        <w:t>There was widespread support for the backing the text of the Draft Neighbourhood Plan gives to protection of the Green Belt against development.</w:t>
      </w:r>
      <w:r w:rsidR="00CA65B5">
        <w:rPr>
          <w:rFonts w:ascii="Times New Roman" w:hAnsi="Times New Roman" w:cs="Times New Roman"/>
          <w:sz w:val="24"/>
          <w:szCs w:val="24"/>
        </w:rPr>
        <w:t xml:space="preserve">  It was </w:t>
      </w:r>
      <w:r w:rsidR="003115C6">
        <w:rPr>
          <w:rFonts w:ascii="Times New Roman" w:hAnsi="Times New Roman" w:cs="Times New Roman"/>
          <w:sz w:val="24"/>
          <w:szCs w:val="24"/>
        </w:rPr>
        <w:t>agreed</w:t>
      </w:r>
      <w:r w:rsidR="00CA65B5">
        <w:rPr>
          <w:rFonts w:ascii="Times New Roman" w:hAnsi="Times New Roman" w:cs="Times New Roman"/>
          <w:sz w:val="24"/>
          <w:szCs w:val="24"/>
        </w:rPr>
        <w:t xml:space="preserve"> that the strength of support was such that the Working Group </w:t>
      </w:r>
      <w:r w:rsidR="003115C6">
        <w:rPr>
          <w:rFonts w:ascii="Times New Roman" w:hAnsi="Times New Roman" w:cs="Times New Roman"/>
          <w:sz w:val="24"/>
          <w:szCs w:val="24"/>
        </w:rPr>
        <w:t>was in a position to</w:t>
      </w:r>
      <w:r w:rsidR="00CA65B5">
        <w:rPr>
          <w:rFonts w:ascii="Times New Roman" w:hAnsi="Times New Roman" w:cs="Times New Roman"/>
          <w:sz w:val="24"/>
          <w:szCs w:val="24"/>
        </w:rPr>
        <w:t xml:space="preserve"> </w:t>
      </w:r>
      <w:r w:rsidR="003115C6">
        <w:rPr>
          <w:rFonts w:ascii="Times New Roman" w:hAnsi="Times New Roman" w:cs="Times New Roman"/>
          <w:sz w:val="24"/>
          <w:szCs w:val="24"/>
        </w:rPr>
        <w:t>put forward</w:t>
      </w:r>
      <w:r w:rsidR="00CA65B5">
        <w:rPr>
          <w:rFonts w:ascii="Times New Roman" w:hAnsi="Times New Roman" w:cs="Times New Roman"/>
          <w:sz w:val="24"/>
          <w:szCs w:val="24"/>
        </w:rPr>
        <w:t xml:space="preserve"> strong policies and proposals to reflect the weight of public feeling.</w:t>
      </w:r>
    </w:p>
    <w:p w:rsidR="00CA65B5" w:rsidRDefault="007B0886" w:rsidP="0068021D">
      <w:pPr>
        <w:rPr>
          <w:rFonts w:ascii="Times New Roman" w:hAnsi="Times New Roman" w:cs="Times New Roman"/>
          <w:sz w:val="24"/>
          <w:szCs w:val="24"/>
        </w:rPr>
      </w:pPr>
      <w:r>
        <w:rPr>
          <w:rFonts w:ascii="Times New Roman" w:hAnsi="Times New Roman" w:cs="Times New Roman"/>
          <w:sz w:val="24"/>
          <w:szCs w:val="24"/>
        </w:rPr>
        <w:t xml:space="preserve">It was felt that the Group should be clear in its definitions and refer to CPRE guidelines on protecting landscape settings. </w:t>
      </w:r>
      <w:r w:rsidR="00CA65B5">
        <w:rPr>
          <w:rFonts w:ascii="Times New Roman" w:hAnsi="Times New Roman" w:cs="Times New Roman"/>
          <w:sz w:val="24"/>
          <w:szCs w:val="24"/>
        </w:rPr>
        <w:t xml:space="preserve">The </w:t>
      </w:r>
      <w:r w:rsidR="003115C6">
        <w:rPr>
          <w:rFonts w:ascii="Times New Roman" w:hAnsi="Times New Roman" w:cs="Times New Roman"/>
          <w:sz w:val="24"/>
          <w:szCs w:val="24"/>
        </w:rPr>
        <w:t>Dore Neighbourhood A</w:t>
      </w:r>
      <w:r w:rsidR="00CA65B5">
        <w:rPr>
          <w:rFonts w:ascii="Times New Roman" w:hAnsi="Times New Roman" w:cs="Times New Roman"/>
          <w:sz w:val="24"/>
          <w:szCs w:val="24"/>
        </w:rPr>
        <w:t xml:space="preserve">rea </w:t>
      </w:r>
      <w:r w:rsidR="00CA65B5" w:rsidRPr="00A41CB3">
        <w:rPr>
          <w:rFonts w:ascii="Times New Roman" w:hAnsi="Times New Roman" w:cs="Times New Roman"/>
          <w:sz w:val="24"/>
          <w:szCs w:val="24"/>
        </w:rPr>
        <w:t>border</w:t>
      </w:r>
      <w:r w:rsidR="00CA65B5">
        <w:rPr>
          <w:rFonts w:ascii="Times New Roman" w:hAnsi="Times New Roman" w:cs="Times New Roman"/>
          <w:sz w:val="24"/>
          <w:szCs w:val="24"/>
        </w:rPr>
        <w:t>s</w:t>
      </w:r>
      <w:r w:rsidR="00CA65B5" w:rsidRPr="00A41CB3">
        <w:rPr>
          <w:rFonts w:ascii="Times New Roman" w:hAnsi="Times New Roman" w:cs="Times New Roman"/>
          <w:sz w:val="24"/>
          <w:szCs w:val="24"/>
        </w:rPr>
        <w:t xml:space="preserve"> the Peak District National Park</w:t>
      </w:r>
      <w:r w:rsidR="00CA65B5">
        <w:rPr>
          <w:rFonts w:ascii="Times New Roman" w:hAnsi="Times New Roman" w:cs="Times New Roman"/>
          <w:sz w:val="24"/>
          <w:szCs w:val="24"/>
        </w:rPr>
        <w:t xml:space="preserve"> and is</w:t>
      </w:r>
      <w:r w:rsidR="00CA65B5" w:rsidRPr="00A41CB3">
        <w:rPr>
          <w:rFonts w:ascii="Times New Roman" w:hAnsi="Times New Roman" w:cs="Times New Roman"/>
          <w:sz w:val="24"/>
          <w:szCs w:val="24"/>
        </w:rPr>
        <w:t xml:space="preserve"> valuable because it affords views from the Park of visually attractive landscape</w:t>
      </w:r>
      <w:r w:rsidR="00CA65B5">
        <w:rPr>
          <w:rFonts w:ascii="Times New Roman" w:hAnsi="Times New Roman" w:cs="Times New Roman"/>
          <w:sz w:val="24"/>
          <w:szCs w:val="24"/>
        </w:rPr>
        <w:t xml:space="preserve">. </w:t>
      </w:r>
      <w:r w:rsidR="00CA65B5" w:rsidRPr="00D178C4">
        <w:rPr>
          <w:rFonts w:ascii="Times New Roman" w:hAnsi="Times New Roman" w:cs="Times New Roman"/>
          <w:sz w:val="24"/>
          <w:szCs w:val="24"/>
        </w:rPr>
        <w:t>The landscape is of intrinsic value, the majority is designated of High Landscape Value in the Unitary Development Plan</w:t>
      </w:r>
      <w:r w:rsidR="00CA65B5">
        <w:rPr>
          <w:rFonts w:ascii="Times New Roman" w:hAnsi="Times New Roman" w:cs="Times New Roman"/>
          <w:sz w:val="24"/>
          <w:szCs w:val="24"/>
        </w:rPr>
        <w:t>.  All the Green Belt within the Neighbourhood is either in the Area of High Landscape Value or is visible from it or from the Peak District National Park and should be protected. Any development which is permitted must protect and wherever appropriate enhance the appearance and character of the Area of High Landscape Value, Peak District National Park and on land that is conspicuous from either.</w:t>
      </w:r>
    </w:p>
    <w:p w:rsidR="007A3549" w:rsidRDefault="00FC5DED" w:rsidP="0068021D">
      <w:pPr>
        <w:rPr>
          <w:rFonts w:ascii="Times New Roman" w:hAnsi="Times New Roman" w:cs="Times New Roman"/>
          <w:sz w:val="24"/>
          <w:szCs w:val="24"/>
        </w:rPr>
      </w:pPr>
      <w:r>
        <w:rPr>
          <w:rFonts w:ascii="Times New Roman" w:hAnsi="Times New Roman" w:cs="Times New Roman"/>
          <w:sz w:val="24"/>
          <w:szCs w:val="24"/>
        </w:rPr>
        <w:t>Specific comments on Long Line showed</w:t>
      </w:r>
      <w:r w:rsidR="007A3549">
        <w:rPr>
          <w:rFonts w:ascii="Times New Roman" w:hAnsi="Times New Roman" w:cs="Times New Roman"/>
          <w:sz w:val="24"/>
          <w:szCs w:val="24"/>
        </w:rPr>
        <w:t xml:space="preserve"> support for the developing policy with further evidence of a desire for policy protection of views in and out of the </w:t>
      </w:r>
      <w:r>
        <w:rPr>
          <w:rFonts w:ascii="Times New Roman" w:hAnsi="Times New Roman" w:cs="Times New Roman"/>
          <w:sz w:val="24"/>
          <w:szCs w:val="24"/>
        </w:rPr>
        <w:t>National Park.</w:t>
      </w:r>
    </w:p>
    <w:p w:rsidR="002E7C83" w:rsidRDefault="008922ED" w:rsidP="00244FE1">
      <w:pPr>
        <w:rPr>
          <w:rFonts w:ascii="Times New Roman" w:hAnsi="Times New Roman" w:cs="Times New Roman"/>
          <w:b/>
          <w:sz w:val="24"/>
          <w:szCs w:val="24"/>
        </w:rPr>
      </w:pPr>
      <w:r>
        <w:rPr>
          <w:rFonts w:ascii="Times New Roman" w:hAnsi="Times New Roman" w:cs="Times New Roman"/>
          <w:b/>
          <w:sz w:val="24"/>
          <w:szCs w:val="24"/>
        </w:rPr>
        <w:t>b. R</w:t>
      </w:r>
      <w:r w:rsidR="00FC5DED">
        <w:rPr>
          <w:rFonts w:ascii="Times New Roman" w:hAnsi="Times New Roman" w:cs="Times New Roman"/>
          <w:b/>
          <w:sz w:val="24"/>
          <w:szCs w:val="24"/>
        </w:rPr>
        <w:t xml:space="preserve">eview comments received from </w:t>
      </w:r>
      <w:r w:rsidR="002E7C83" w:rsidRPr="00F509B0">
        <w:rPr>
          <w:rFonts w:ascii="Times New Roman" w:hAnsi="Times New Roman" w:cs="Times New Roman"/>
          <w:b/>
          <w:sz w:val="24"/>
          <w:szCs w:val="24"/>
        </w:rPr>
        <w:t>Long Line</w:t>
      </w:r>
      <w:r w:rsidR="00386022">
        <w:rPr>
          <w:rFonts w:ascii="Times New Roman" w:hAnsi="Times New Roman" w:cs="Times New Roman"/>
          <w:b/>
          <w:sz w:val="24"/>
          <w:szCs w:val="24"/>
        </w:rPr>
        <w:t xml:space="preserve"> </w:t>
      </w:r>
      <w:r w:rsidR="00FC5DED">
        <w:rPr>
          <w:rFonts w:ascii="Times New Roman" w:hAnsi="Times New Roman" w:cs="Times New Roman"/>
          <w:b/>
          <w:sz w:val="24"/>
          <w:szCs w:val="24"/>
        </w:rPr>
        <w:t>consultation</w:t>
      </w:r>
    </w:p>
    <w:p w:rsidR="00FE2A1F" w:rsidRDefault="00386022" w:rsidP="00244FE1">
      <w:pPr>
        <w:rPr>
          <w:rFonts w:ascii="Times New Roman" w:hAnsi="Times New Roman" w:cs="Times New Roman"/>
          <w:sz w:val="24"/>
          <w:szCs w:val="24"/>
        </w:rPr>
      </w:pPr>
      <w:r>
        <w:rPr>
          <w:rFonts w:ascii="Times New Roman" w:hAnsi="Times New Roman" w:cs="Times New Roman"/>
          <w:sz w:val="24"/>
          <w:szCs w:val="24"/>
        </w:rPr>
        <w:t>As Chair of the Working Group GW carried out a consultation of Long Line residents seeking their views on limitations to the amount of infilling of the</w:t>
      </w:r>
      <w:r w:rsidR="00FE2A1F">
        <w:rPr>
          <w:rFonts w:ascii="Times New Roman" w:hAnsi="Times New Roman" w:cs="Times New Roman"/>
          <w:sz w:val="24"/>
          <w:szCs w:val="24"/>
        </w:rPr>
        <w:t xml:space="preserve"> built-up frontage of Long Line.  </w:t>
      </w:r>
      <w:r w:rsidR="00D045EB">
        <w:rPr>
          <w:rFonts w:ascii="Times New Roman" w:hAnsi="Times New Roman" w:cs="Times New Roman"/>
          <w:sz w:val="24"/>
          <w:szCs w:val="24"/>
        </w:rPr>
        <w:t>He wrote to residents, t</w:t>
      </w:r>
      <w:r w:rsidR="00FE2A1F">
        <w:rPr>
          <w:rFonts w:ascii="Times New Roman" w:hAnsi="Times New Roman" w:cs="Times New Roman"/>
          <w:sz w:val="24"/>
          <w:szCs w:val="24"/>
        </w:rPr>
        <w:t>he relevant paragraph stated:</w:t>
      </w:r>
    </w:p>
    <w:p w:rsidR="00FE2A1F" w:rsidRDefault="00FE2A1F" w:rsidP="00244FE1">
      <w:pPr>
        <w:rPr>
          <w:rFonts w:ascii="Times New Roman" w:hAnsi="Times New Roman" w:cs="Times New Roman"/>
          <w:sz w:val="24"/>
          <w:szCs w:val="24"/>
        </w:rPr>
      </w:pPr>
      <w:r>
        <w:rPr>
          <w:rFonts w:ascii="Times New Roman" w:hAnsi="Times New Roman" w:cs="Times New Roman"/>
          <w:sz w:val="24"/>
          <w:szCs w:val="24"/>
        </w:rPr>
        <w:lastRenderedPageBreak/>
        <w:t>‘In order to protect this environmentally sensitive landscape, the Forum is considering making a policy to define the built-up area of Long Line as comprising the three groups of properties nos. 1-19, 57-63 and 147-175.  This would mean that development would only be possible within each of these groups of built-up areas and would not be permitted between these areas. The Policy would also include the requirement for any new development to improve the design and landscape of the area and to improve views both of Long Line from the Peak District National Park, and of the Peak District National Park from Long Line’</w:t>
      </w:r>
    </w:p>
    <w:p w:rsidR="00FE2A1F" w:rsidRDefault="00FE2A1F" w:rsidP="00244FE1">
      <w:pPr>
        <w:rPr>
          <w:rFonts w:ascii="Times New Roman" w:hAnsi="Times New Roman" w:cs="Times New Roman"/>
          <w:sz w:val="24"/>
          <w:szCs w:val="24"/>
        </w:rPr>
      </w:pPr>
      <w:r>
        <w:rPr>
          <w:rFonts w:ascii="Times New Roman" w:hAnsi="Times New Roman" w:cs="Times New Roman"/>
          <w:sz w:val="24"/>
          <w:szCs w:val="24"/>
        </w:rPr>
        <w:t>A further paragraph sought views</w:t>
      </w:r>
      <w:r w:rsidR="00D045EB">
        <w:rPr>
          <w:rFonts w:ascii="Times New Roman" w:hAnsi="Times New Roman" w:cs="Times New Roman"/>
          <w:sz w:val="24"/>
          <w:szCs w:val="24"/>
        </w:rPr>
        <w:t xml:space="preserve"> about</w:t>
      </w:r>
      <w:r>
        <w:rPr>
          <w:rFonts w:ascii="Times New Roman" w:hAnsi="Times New Roman" w:cs="Times New Roman"/>
          <w:sz w:val="24"/>
          <w:szCs w:val="24"/>
        </w:rPr>
        <w:t xml:space="preserve"> traffic on Long Line, it stated:</w:t>
      </w:r>
    </w:p>
    <w:p w:rsidR="00FE2A1F" w:rsidRDefault="00FE2A1F" w:rsidP="00244FE1">
      <w:pPr>
        <w:rPr>
          <w:rFonts w:ascii="Times New Roman" w:hAnsi="Times New Roman" w:cs="Times New Roman"/>
          <w:sz w:val="24"/>
          <w:szCs w:val="24"/>
        </w:rPr>
      </w:pPr>
      <w:r>
        <w:rPr>
          <w:rFonts w:ascii="Times New Roman" w:hAnsi="Times New Roman" w:cs="Times New Roman"/>
          <w:sz w:val="24"/>
          <w:szCs w:val="24"/>
        </w:rPr>
        <w:t xml:space="preserve">‘The Forum is also considering </w:t>
      </w:r>
      <w:r w:rsidR="00CA65B5">
        <w:rPr>
          <w:rFonts w:ascii="Times New Roman" w:hAnsi="Times New Roman" w:cs="Times New Roman"/>
          <w:sz w:val="24"/>
          <w:szCs w:val="24"/>
        </w:rPr>
        <w:t>a Proposal to introduce traffic management measures on Long Line to reduce traffic speeds in order to increase safety for pedestrians, cyclists, riders and vehicles.  The Forum would promote this proposal through the City Council Highways Department.’</w:t>
      </w:r>
    </w:p>
    <w:p w:rsidR="00FC5DED" w:rsidRDefault="005D07F1" w:rsidP="00244FE1">
      <w:pPr>
        <w:rPr>
          <w:rFonts w:ascii="Times New Roman" w:hAnsi="Times New Roman" w:cs="Times New Roman"/>
          <w:sz w:val="24"/>
          <w:szCs w:val="24"/>
        </w:rPr>
      </w:pPr>
      <w:r>
        <w:rPr>
          <w:rFonts w:ascii="Times New Roman" w:hAnsi="Times New Roman" w:cs="Times New Roman"/>
          <w:sz w:val="24"/>
          <w:szCs w:val="24"/>
        </w:rPr>
        <w:t>Many helpful</w:t>
      </w:r>
      <w:r w:rsidR="00295776">
        <w:rPr>
          <w:rFonts w:ascii="Times New Roman" w:hAnsi="Times New Roman" w:cs="Times New Roman"/>
          <w:sz w:val="24"/>
          <w:szCs w:val="24"/>
        </w:rPr>
        <w:t xml:space="preserve"> responses were received from residents of Long Line</w:t>
      </w:r>
      <w:r w:rsidR="00CA65B5">
        <w:rPr>
          <w:rFonts w:ascii="Times New Roman" w:hAnsi="Times New Roman" w:cs="Times New Roman"/>
          <w:sz w:val="24"/>
          <w:szCs w:val="24"/>
        </w:rPr>
        <w:t xml:space="preserve"> with GW estimating a 20% return rate.</w:t>
      </w:r>
      <w:r w:rsidR="00386D41">
        <w:rPr>
          <w:rFonts w:ascii="Times New Roman" w:hAnsi="Times New Roman" w:cs="Times New Roman"/>
          <w:sz w:val="24"/>
          <w:szCs w:val="24"/>
        </w:rPr>
        <w:t xml:space="preserve">  Responses were via a mix of emails, phone conversations and face to face meetings.  Comments were strongly in favour of the </w:t>
      </w:r>
      <w:r w:rsidR="00E74140">
        <w:rPr>
          <w:rFonts w:ascii="Times New Roman" w:hAnsi="Times New Roman" w:cs="Times New Roman"/>
          <w:sz w:val="24"/>
          <w:szCs w:val="24"/>
        </w:rPr>
        <w:t xml:space="preserve">Policy and </w:t>
      </w:r>
      <w:r w:rsidR="00386D41">
        <w:rPr>
          <w:rFonts w:ascii="Times New Roman" w:hAnsi="Times New Roman" w:cs="Times New Roman"/>
          <w:sz w:val="24"/>
          <w:szCs w:val="24"/>
        </w:rPr>
        <w:t xml:space="preserve">proposal and further reasons for not building between the existing three built-up areas were given e.g. </w:t>
      </w:r>
      <w:r w:rsidR="002E0ACA">
        <w:rPr>
          <w:rFonts w:ascii="Times New Roman" w:hAnsi="Times New Roman" w:cs="Times New Roman"/>
          <w:sz w:val="24"/>
          <w:szCs w:val="24"/>
        </w:rPr>
        <w:t xml:space="preserve">the importance of maintaining uninterrupted views both to and from the Peak District, it being a crucial part of the Green Belt and a vital corridor for wildlife, </w:t>
      </w:r>
      <w:r w:rsidR="00386D41">
        <w:rPr>
          <w:rFonts w:ascii="Times New Roman" w:hAnsi="Times New Roman" w:cs="Times New Roman"/>
          <w:sz w:val="24"/>
          <w:szCs w:val="24"/>
        </w:rPr>
        <w:t xml:space="preserve">sewage limitations, </w:t>
      </w:r>
      <w:r w:rsidR="003A585F">
        <w:rPr>
          <w:rFonts w:ascii="Times New Roman" w:hAnsi="Times New Roman" w:cs="Times New Roman"/>
          <w:sz w:val="24"/>
          <w:szCs w:val="24"/>
        </w:rPr>
        <w:t xml:space="preserve">damage to ancient culverts, </w:t>
      </w:r>
      <w:r w:rsidR="00386D41">
        <w:rPr>
          <w:rFonts w:ascii="Times New Roman" w:hAnsi="Times New Roman" w:cs="Times New Roman"/>
          <w:sz w:val="24"/>
          <w:szCs w:val="24"/>
        </w:rPr>
        <w:t>increased drainage and water run-off.</w:t>
      </w:r>
    </w:p>
    <w:p w:rsidR="00E74140" w:rsidRDefault="00386D41" w:rsidP="00244FE1">
      <w:pPr>
        <w:rPr>
          <w:rFonts w:ascii="Times New Roman" w:hAnsi="Times New Roman" w:cs="Times New Roman"/>
          <w:sz w:val="24"/>
          <w:szCs w:val="24"/>
        </w:rPr>
      </w:pPr>
      <w:r>
        <w:rPr>
          <w:rFonts w:ascii="Times New Roman" w:hAnsi="Times New Roman" w:cs="Times New Roman"/>
          <w:sz w:val="24"/>
          <w:szCs w:val="24"/>
        </w:rPr>
        <w:t xml:space="preserve">A key issue </w:t>
      </w:r>
      <w:r w:rsidR="0093033C">
        <w:rPr>
          <w:rFonts w:ascii="Times New Roman" w:hAnsi="Times New Roman" w:cs="Times New Roman"/>
          <w:sz w:val="24"/>
          <w:szCs w:val="24"/>
        </w:rPr>
        <w:t>arose in considering whe</w:t>
      </w:r>
      <w:r w:rsidR="00D045EB">
        <w:rPr>
          <w:rFonts w:ascii="Times New Roman" w:hAnsi="Times New Roman" w:cs="Times New Roman"/>
          <w:sz w:val="24"/>
          <w:szCs w:val="24"/>
        </w:rPr>
        <w:t>re</w:t>
      </w:r>
      <w:r w:rsidR="0093033C">
        <w:rPr>
          <w:rFonts w:ascii="Times New Roman" w:hAnsi="Times New Roman" w:cs="Times New Roman"/>
          <w:sz w:val="24"/>
          <w:szCs w:val="24"/>
        </w:rPr>
        <w:t xml:space="preserve"> the third of the defined built up areas starts.  Is it at No. 147 or No. 125?</w:t>
      </w:r>
      <w:r w:rsidR="00DC75ED">
        <w:rPr>
          <w:rFonts w:ascii="Times New Roman" w:hAnsi="Times New Roman" w:cs="Times New Roman"/>
          <w:sz w:val="24"/>
          <w:szCs w:val="24"/>
        </w:rPr>
        <w:t xml:space="preserve">  The Group confirmed that it is only looking at frontage properties not the land behind.  No. 125 is </w:t>
      </w:r>
      <w:r w:rsidR="002E0ACA">
        <w:rPr>
          <w:rFonts w:ascii="Times New Roman" w:hAnsi="Times New Roman" w:cs="Times New Roman"/>
          <w:sz w:val="24"/>
          <w:szCs w:val="24"/>
        </w:rPr>
        <w:t xml:space="preserve">the first house </w:t>
      </w:r>
      <w:r w:rsidR="00CB7B22">
        <w:rPr>
          <w:rFonts w:ascii="Times New Roman" w:hAnsi="Times New Roman" w:cs="Times New Roman"/>
          <w:sz w:val="24"/>
          <w:szCs w:val="24"/>
        </w:rPr>
        <w:t xml:space="preserve">in </w:t>
      </w:r>
      <w:r w:rsidR="002E0ACA">
        <w:rPr>
          <w:rFonts w:ascii="Times New Roman" w:hAnsi="Times New Roman" w:cs="Times New Roman"/>
          <w:sz w:val="24"/>
          <w:szCs w:val="24"/>
        </w:rPr>
        <w:t>a small lane leading off the main</w:t>
      </w:r>
      <w:r w:rsidR="00DC75ED">
        <w:rPr>
          <w:rFonts w:ascii="Times New Roman" w:hAnsi="Times New Roman" w:cs="Times New Roman"/>
          <w:sz w:val="24"/>
          <w:szCs w:val="24"/>
        </w:rPr>
        <w:t xml:space="preserve"> road and falls within current planning policy.  It was concluded that the third block should be defined as No. 139 to No. 175.</w:t>
      </w:r>
    </w:p>
    <w:p w:rsidR="009D07C0" w:rsidRPr="009D07C0" w:rsidRDefault="009D07C0" w:rsidP="00244FE1">
      <w:pPr>
        <w:rPr>
          <w:rFonts w:ascii="Times New Roman" w:hAnsi="Times New Roman" w:cs="Times New Roman"/>
          <w:b/>
          <w:sz w:val="24"/>
          <w:szCs w:val="24"/>
        </w:rPr>
      </w:pPr>
      <w:r w:rsidRPr="009D07C0">
        <w:rPr>
          <w:rFonts w:ascii="Times New Roman" w:hAnsi="Times New Roman" w:cs="Times New Roman"/>
          <w:b/>
          <w:sz w:val="24"/>
          <w:szCs w:val="24"/>
        </w:rPr>
        <w:t>ACTION</w:t>
      </w:r>
    </w:p>
    <w:p w:rsidR="009D07C0" w:rsidRDefault="009D07C0" w:rsidP="00244FE1">
      <w:pPr>
        <w:rPr>
          <w:rFonts w:ascii="Times New Roman" w:hAnsi="Times New Roman" w:cs="Times New Roman"/>
          <w:sz w:val="24"/>
          <w:szCs w:val="24"/>
        </w:rPr>
      </w:pPr>
      <w:r>
        <w:rPr>
          <w:rFonts w:ascii="Times New Roman" w:hAnsi="Times New Roman" w:cs="Times New Roman"/>
          <w:sz w:val="24"/>
          <w:szCs w:val="24"/>
        </w:rPr>
        <w:t>DC will include these conclusions in the next draft of the Plan</w:t>
      </w:r>
    </w:p>
    <w:p w:rsidR="00E74140" w:rsidRDefault="00E74140" w:rsidP="00244FE1">
      <w:pPr>
        <w:rPr>
          <w:rFonts w:ascii="Times New Roman" w:hAnsi="Times New Roman" w:cs="Times New Roman"/>
          <w:sz w:val="24"/>
          <w:szCs w:val="24"/>
        </w:rPr>
      </w:pPr>
      <w:r>
        <w:rPr>
          <w:rFonts w:ascii="Times New Roman" w:hAnsi="Times New Roman" w:cs="Times New Roman"/>
          <w:sz w:val="24"/>
          <w:szCs w:val="24"/>
        </w:rPr>
        <w:t>Responses to the traffic management proposal were all in firm agreement with</w:t>
      </w:r>
      <w:r w:rsidR="003115C6">
        <w:rPr>
          <w:rFonts w:ascii="Times New Roman" w:hAnsi="Times New Roman" w:cs="Times New Roman"/>
          <w:sz w:val="24"/>
          <w:szCs w:val="24"/>
        </w:rPr>
        <w:t xml:space="preserve"> the proposal with</w:t>
      </w:r>
      <w:r>
        <w:rPr>
          <w:rFonts w:ascii="Times New Roman" w:hAnsi="Times New Roman" w:cs="Times New Roman"/>
          <w:sz w:val="24"/>
          <w:szCs w:val="24"/>
        </w:rPr>
        <w:t xml:space="preserve"> speed being a big issue.  </w:t>
      </w:r>
      <w:r w:rsidR="00DC75ED">
        <w:rPr>
          <w:rFonts w:ascii="Times New Roman" w:hAnsi="Times New Roman" w:cs="Times New Roman"/>
          <w:sz w:val="24"/>
          <w:szCs w:val="24"/>
        </w:rPr>
        <w:t>Traffic calming methods were suggested with ‘speed bumps’ being ruled out as impracticable for Long Line</w:t>
      </w:r>
      <w:r w:rsidR="002E0ACA">
        <w:rPr>
          <w:rFonts w:ascii="Times New Roman" w:hAnsi="Times New Roman" w:cs="Times New Roman"/>
          <w:sz w:val="24"/>
          <w:szCs w:val="24"/>
        </w:rPr>
        <w:t xml:space="preserve"> because they would hinder agricultural traffic and snow ploughs</w:t>
      </w:r>
      <w:r w:rsidR="00DC75ED">
        <w:rPr>
          <w:rFonts w:ascii="Times New Roman" w:hAnsi="Times New Roman" w:cs="Times New Roman"/>
          <w:sz w:val="24"/>
          <w:szCs w:val="24"/>
        </w:rPr>
        <w:t xml:space="preserve">.  </w:t>
      </w:r>
      <w:r>
        <w:rPr>
          <w:rFonts w:ascii="Times New Roman" w:hAnsi="Times New Roman" w:cs="Times New Roman"/>
          <w:sz w:val="24"/>
          <w:szCs w:val="24"/>
        </w:rPr>
        <w:t>Lack of any kind of footpath was also frequently mentioned.</w:t>
      </w:r>
    </w:p>
    <w:p w:rsidR="00E74140" w:rsidRPr="003A585F" w:rsidRDefault="00E74140" w:rsidP="00244FE1">
      <w:pPr>
        <w:rPr>
          <w:rFonts w:ascii="Times New Roman" w:hAnsi="Times New Roman" w:cs="Times New Roman"/>
          <w:b/>
          <w:sz w:val="24"/>
          <w:szCs w:val="24"/>
        </w:rPr>
      </w:pPr>
      <w:r w:rsidRPr="003A585F">
        <w:rPr>
          <w:rFonts w:ascii="Times New Roman" w:hAnsi="Times New Roman" w:cs="Times New Roman"/>
          <w:b/>
          <w:sz w:val="24"/>
          <w:szCs w:val="24"/>
        </w:rPr>
        <w:t>ACTION</w:t>
      </w:r>
    </w:p>
    <w:p w:rsidR="00E74140" w:rsidRDefault="00E74140" w:rsidP="00244FE1">
      <w:pPr>
        <w:rPr>
          <w:rFonts w:ascii="Times New Roman" w:hAnsi="Times New Roman" w:cs="Times New Roman"/>
          <w:sz w:val="24"/>
          <w:szCs w:val="24"/>
        </w:rPr>
      </w:pPr>
      <w:r>
        <w:rPr>
          <w:rFonts w:ascii="Times New Roman" w:hAnsi="Times New Roman" w:cs="Times New Roman"/>
          <w:sz w:val="24"/>
          <w:szCs w:val="24"/>
        </w:rPr>
        <w:t>The Group concluded that a proposal for</w:t>
      </w:r>
      <w:r w:rsidR="002E0ACA">
        <w:rPr>
          <w:rFonts w:ascii="Times New Roman" w:hAnsi="Times New Roman" w:cs="Times New Roman"/>
          <w:sz w:val="24"/>
          <w:szCs w:val="24"/>
        </w:rPr>
        <w:t xml:space="preserve"> restructuring the grass verge on one side of the road to create</w:t>
      </w:r>
      <w:r>
        <w:rPr>
          <w:rFonts w:ascii="Times New Roman" w:hAnsi="Times New Roman" w:cs="Times New Roman"/>
          <w:sz w:val="24"/>
          <w:szCs w:val="24"/>
        </w:rPr>
        <w:t xml:space="preserve"> a ‘leisure lane’ which could cater for walkers, cyclists and horses should be written into the proposal.  </w:t>
      </w:r>
      <w:r w:rsidR="008922ED">
        <w:rPr>
          <w:rFonts w:ascii="Times New Roman" w:hAnsi="Times New Roman" w:cs="Times New Roman"/>
          <w:sz w:val="24"/>
          <w:szCs w:val="24"/>
        </w:rPr>
        <w:t xml:space="preserve">Re-structuring of the grass verge rather than using paving would maintain Long Line’s unique quality as a lane. </w:t>
      </w:r>
      <w:r w:rsidR="00DC75ED">
        <w:rPr>
          <w:rFonts w:ascii="Times New Roman" w:hAnsi="Times New Roman" w:cs="Times New Roman"/>
          <w:sz w:val="24"/>
          <w:szCs w:val="24"/>
        </w:rPr>
        <w:t>This and traffic calming ideas should be referred to the Transport Working Group.</w:t>
      </w:r>
    </w:p>
    <w:p w:rsidR="009D07C0" w:rsidRPr="00CA65B5" w:rsidRDefault="009D07C0" w:rsidP="00244FE1">
      <w:pPr>
        <w:rPr>
          <w:rFonts w:ascii="Times New Roman" w:hAnsi="Times New Roman" w:cs="Times New Roman"/>
          <w:sz w:val="24"/>
          <w:szCs w:val="24"/>
        </w:rPr>
      </w:pPr>
    </w:p>
    <w:p w:rsidR="00FC5DED" w:rsidRPr="003A585F" w:rsidRDefault="00FC5DED" w:rsidP="00244FE1">
      <w:pPr>
        <w:rPr>
          <w:rFonts w:ascii="Times New Roman" w:hAnsi="Times New Roman" w:cs="Times New Roman"/>
          <w:b/>
          <w:sz w:val="24"/>
          <w:szCs w:val="24"/>
        </w:rPr>
      </w:pPr>
      <w:r w:rsidRPr="003A585F">
        <w:rPr>
          <w:rFonts w:ascii="Times New Roman" w:hAnsi="Times New Roman" w:cs="Times New Roman"/>
          <w:b/>
          <w:sz w:val="24"/>
          <w:szCs w:val="24"/>
        </w:rPr>
        <w:lastRenderedPageBreak/>
        <w:t>c. Agree revisions to Neighbourhood Plan for next draft</w:t>
      </w:r>
    </w:p>
    <w:p w:rsidR="007B0886" w:rsidRDefault="007B0886" w:rsidP="00244FE1">
      <w:pPr>
        <w:rPr>
          <w:rFonts w:ascii="Times New Roman" w:hAnsi="Times New Roman" w:cs="Times New Roman"/>
          <w:sz w:val="24"/>
          <w:szCs w:val="24"/>
        </w:rPr>
      </w:pPr>
      <w:r>
        <w:rPr>
          <w:rFonts w:ascii="Times New Roman" w:hAnsi="Times New Roman" w:cs="Times New Roman"/>
          <w:sz w:val="24"/>
          <w:szCs w:val="24"/>
        </w:rPr>
        <w:t>The immediate urgency has been removed as DNF have been advised that SCC’s next iteration in the timetable towards a revised Local Plan has been pushed forward by 3 months to January 2017.  However it has been decided by the Steering Group that the revised draft Plan will still be sent to SCC</w:t>
      </w:r>
      <w:r w:rsidR="00EB0B68">
        <w:rPr>
          <w:rFonts w:ascii="Times New Roman" w:hAnsi="Times New Roman" w:cs="Times New Roman"/>
          <w:sz w:val="24"/>
          <w:szCs w:val="24"/>
        </w:rPr>
        <w:t xml:space="preserve"> in July in the hope that they may provide comments and clarify technical issues which we can feed into the 1</w:t>
      </w:r>
      <w:r w:rsidR="00EB0B68" w:rsidRPr="00EB0B68">
        <w:rPr>
          <w:rFonts w:ascii="Times New Roman" w:hAnsi="Times New Roman" w:cs="Times New Roman"/>
          <w:sz w:val="24"/>
          <w:szCs w:val="24"/>
          <w:vertAlign w:val="superscript"/>
        </w:rPr>
        <w:t>st</w:t>
      </w:r>
      <w:r w:rsidR="00EB0B68">
        <w:rPr>
          <w:rFonts w:ascii="Times New Roman" w:hAnsi="Times New Roman" w:cs="Times New Roman"/>
          <w:sz w:val="24"/>
          <w:szCs w:val="24"/>
        </w:rPr>
        <w:t xml:space="preserve"> October event at King Ecgbert School.</w:t>
      </w:r>
    </w:p>
    <w:p w:rsidR="00EB0B68" w:rsidRPr="001C149A" w:rsidRDefault="00EB0B68" w:rsidP="00244FE1">
      <w:pPr>
        <w:rPr>
          <w:rFonts w:ascii="Times New Roman" w:hAnsi="Times New Roman" w:cs="Times New Roman"/>
          <w:b/>
          <w:sz w:val="24"/>
          <w:szCs w:val="24"/>
        </w:rPr>
      </w:pPr>
      <w:r w:rsidRPr="001C149A">
        <w:rPr>
          <w:rFonts w:ascii="Times New Roman" w:hAnsi="Times New Roman" w:cs="Times New Roman"/>
          <w:b/>
          <w:sz w:val="24"/>
          <w:szCs w:val="24"/>
        </w:rPr>
        <w:t>ACTION</w:t>
      </w:r>
    </w:p>
    <w:p w:rsidR="00EB0B68" w:rsidRDefault="00EB0B68" w:rsidP="00244FE1">
      <w:pPr>
        <w:rPr>
          <w:rFonts w:ascii="Times New Roman" w:hAnsi="Times New Roman" w:cs="Times New Roman"/>
          <w:sz w:val="24"/>
          <w:szCs w:val="24"/>
        </w:rPr>
      </w:pPr>
      <w:r>
        <w:rPr>
          <w:rFonts w:ascii="Times New Roman" w:hAnsi="Times New Roman" w:cs="Times New Roman"/>
          <w:sz w:val="24"/>
          <w:szCs w:val="24"/>
        </w:rPr>
        <w:t xml:space="preserve">DC will finish re-drafting the Plan before the end of July </w:t>
      </w:r>
      <w:r w:rsidR="00386D41">
        <w:rPr>
          <w:rFonts w:ascii="Times New Roman" w:hAnsi="Times New Roman" w:cs="Times New Roman"/>
          <w:sz w:val="24"/>
          <w:szCs w:val="24"/>
        </w:rPr>
        <w:t>and will include reference to specific policies in the Unitary Plan.  A</w:t>
      </w:r>
      <w:r>
        <w:rPr>
          <w:rFonts w:ascii="Times New Roman" w:hAnsi="Times New Roman" w:cs="Times New Roman"/>
          <w:sz w:val="24"/>
          <w:szCs w:val="24"/>
        </w:rPr>
        <w:t>ll Group members will receive a copy of the Green Belt section which will form part of the minutes of this meeting.</w:t>
      </w:r>
      <w:r w:rsidR="00386D41">
        <w:rPr>
          <w:rFonts w:ascii="Times New Roman" w:hAnsi="Times New Roman" w:cs="Times New Roman"/>
          <w:sz w:val="24"/>
          <w:szCs w:val="24"/>
        </w:rPr>
        <w:t xml:space="preserve">  </w:t>
      </w:r>
    </w:p>
    <w:p w:rsidR="00FC5DED" w:rsidRPr="003A585F" w:rsidRDefault="003A585F" w:rsidP="00772851">
      <w:pPr>
        <w:rPr>
          <w:rFonts w:ascii="Times New Roman" w:hAnsi="Times New Roman" w:cs="Times New Roman"/>
          <w:b/>
          <w:sz w:val="24"/>
          <w:szCs w:val="24"/>
        </w:rPr>
      </w:pPr>
      <w:r w:rsidRPr="003A585F">
        <w:rPr>
          <w:rFonts w:ascii="Times New Roman" w:hAnsi="Times New Roman" w:cs="Times New Roman"/>
          <w:b/>
          <w:sz w:val="24"/>
          <w:szCs w:val="24"/>
        </w:rPr>
        <w:t xml:space="preserve">7. </w:t>
      </w:r>
      <w:r w:rsidR="00FC5DED" w:rsidRPr="003A585F">
        <w:rPr>
          <w:rFonts w:ascii="Times New Roman" w:hAnsi="Times New Roman" w:cs="Times New Roman"/>
          <w:b/>
          <w:sz w:val="24"/>
          <w:szCs w:val="24"/>
        </w:rPr>
        <w:t>Planning Application for Holt House Farm</w:t>
      </w:r>
      <w:r w:rsidR="00961B35">
        <w:rPr>
          <w:rFonts w:ascii="Times New Roman" w:hAnsi="Times New Roman" w:cs="Times New Roman"/>
          <w:b/>
          <w:sz w:val="24"/>
          <w:szCs w:val="24"/>
        </w:rPr>
        <w:t xml:space="preserve"> (Ref 16/02347/FUL)</w:t>
      </w:r>
    </w:p>
    <w:p w:rsidR="00772851" w:rsidRDefault="00772851" w:rsidP="00772851">
      <w:pPr>
        <w:rPr>
          <w:rFonts w:ascii="Times New Roman" w:hAnsi="Times New Roman" w:cs="Times New Roman"/>
          <w:sz w:val="24"/>
          <w:szCs w:val="24"/>
        </w:rPr>
      </w:pPr>
      <w:r>
        <w:rPr>
          <w:rFonts w:ascii="Times New Roman" w:hAnsi="Times New Roman" w:cs="Times New Roman"/>
          <w:sz w:val="24"/>
          <w:szCs w:val="24"/>
        </w:rPr>
        <w:t xml:space="preserve">SCC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received a planning application from the occupants of Holt House Farm </w:t>
      </w:r>
      <w:r w:rsidR="003A585F">
        <w:rPr>
          <w:rFonts w:ascii="Times New Roman" w:hAnsi="Times New Roman" w:cs="Times New Roman"/>
          <w:sz w:val="24"/>
          <w:szCs w:val="24"/>
        </w:rPr>
        <w:t xml:space="preserve">on Long Line </w:t>
      </w:r>
      <w:r>
        <w:rPr>
          <w:rFonts w:ascii="Times New Roman" w:hAnsi="Times New Roman" w:cs="Times New Roman"/>
          <w:sz w:val="24"/>
          <w:szCs w:val="24"/>
        </w:rPr>
        <w:t xml:space="preserve">for </w:t>
      </w:r>
      <w:r w:rsidR="001C149A">
        <w:rPr>
          <w:rFonts w:ascii="Times New Roman" w:hAnsi="Times New Roman" w:cs="Times New Roman"/>
          <w:sz w:val="24"/>
          <w:szCs w:val="24"/>
        </w:rPr>
        <w:t xml:space="preserve">a proposed development.  The proposal is for </w:t>
      </w:r>
      <w:r>
        <w:rPr>
          <w:rFonts w:ascii="Times New Roman" w:hAnsi="Times New Roman" w:cs="Times New Roman"/>
          <w:sz w:val="24"/>
          <w:szCs w:val="24"/>
        </w:rPr>
        <w:t xml:space="preserve">the erection of 3 </w:t>
      </w:r>
      <w:r w:rsidR="001C149A">
        <w:rPr>
          <w:rFonts w:ascii="Times New Roman" w:hAnsi="Times New Roman" w:cs="Times New Roman"/>
          <w:sz w:val="24"/>
          <w:szCs w:val="24"/>
        </w:rPr>
        <w:t xml:space="preserve">detached, five bedroomed </w:t>
      </w:r>
      <w:r>
        <w:rPr>
          <w:rFonts w:ascii="Times New Roman" w:hAnsi="Times New Roman" w:cs="Times New Roman"/>
          <w:sz w:val="24"/>
          <w:szCs w:val="24"/>
        </w:rPr>
        <w:t>dwelling</w:t>
      </w:r>
      <w:r w:rsidR="001C149A">
        <w:rPr>
          <w:rFonts w:ascii="Times New Roman" w:hAnsi="Times New Roman" w:cs="Times New Roman"/>
          <w:sz w:val="24"/>
          <w:szCs w:val="24"/>
        </w:rPr>
        <w:t xml:space="preserve">s with landscaped frontages on land the south side of Long Line, situated to the south east of Holt House Farm. </w:t>
      </w:r>
      <w:r>
        <w:rPr>
          <w:rFonts w:ascii="Times New Roman" w:hAnsi="Times New Roman" w:cs="Times New Roman"/>
          <w:sz w:val="24"/>
          <w:szCs w:val="24"/>
        </w:rPr>
        <w:t xml:space="preserve"> </w:t>
      </w:r>
      <w:r w:rsidR="001C149A">
        <w:rPr>
          <w:rFonts w:ascii="Times New Roman" w:hAnsi="Times New Roman" w:cs="Times New Roman"/>
          <w:sz w:val="24"/>
          <w:szCs w:val="24"/>
        </w:rPr>
        <w:t>The proposal also includes the sub</w:t>
      </w:r>
      <w:r>
        <w:rPr>
          <w:rFonts w:ascii="Times New Roman" w:hAnsi="Times New Roman" w:cs="Times New Roman"/>
          <w:sz w:val="24"/>
          <w:szCs w:val="24"/>
        </w:rPr>
        <w:t xml:space="preserve">division of the existing </w:t>
      </w:r>
      <w:r w:rsidR="001C149A">
        <w:rPr>
          <w:rFonts w:ascii="Times New Roman" w:hAnsi="Times New Roman" w:cs="Times New Roman"/>
          <w:sz w:val="24"/>
          <w:szCs w:val="24"/>
        </w:rPr>
        <w:t xml:space="preserve">Holt House </w:t>
      </w:r>
      <w:r>
        <w:rPr>
          <w:rFonts w:ascii="Times New Roman" w:hAnsi="Times New Roman" w:cs="Times New Roman"/>
          <w:sz w:val="24"/>
          <w:szCs w:val="24"/>
        </w:rPr>
        <w:t xml:space="preserve">farmhouse into 3 </w:t>
      </w:r>
      <w:r w:rsidR="001C149A">
        <w:rPr>
          <w:rFonts w:ascii="Times New Roman" w:hAnsi="Times New Roman" w:cs="Times New Roman"/>
          <w:sz w:val="24"/>
          <w:szCs w:val="24"/>
        </w:rPr>
        <w:t xml:space="preserve">independent </w:t>
      </w:r>
      <w:r>
        <w:rPr>
          <w:rFonts w:ascii="Times New Roman" w:hAnsi="Times New Roman" w:cs="Times New Roman"/>
          <w:sz w:val="24"/>
          <w:szCs w:val="24"/>
        </w:rPr>
        <w:t>dwellings.</w:t>
      </w:r>
    </w:p>
    <w:p w:rsidR="001C149A" w:rsidRDefault="001C149A" w:rsidP="00772851">
      <w:pPr>
        <w:rPr>
          <w:rFonts w:ascii="Times New Roman" w:hAnsi="Times New Roman" w:cs="Times New Roman"/>
          <w:sz w:val="24"/>
          <w:szCs w:val="24"/>
        </w:rPr>
      </w:pPr>
      <w:r>
        <w:rPr>
          <w:rFonts w:ascii="Times New Roman" w:hAnsi="Times New Roman" w:cs="Times New Roman"/>
          <w:sz w:val="24"/>
          <w:szCs w:val="24"/>
        </w:rPr>
        <w:t>The new build properties would each have single access points off Long Line.  A new access would be created to facilitate the access of the three dwellings created from the subdivision of the farmhouse.</w:t>
      </w:r>
    </w:p>
    <w:p w:rsidR="00772851" w:rsidRDefault="00772851" w:rsidP="00772851">
      <w:pPr>
        <w:rPr>
          <w:rFonts w:ascii="Times New Roman" w:hAnsi="Times New Roman" w:cs="Times New Roman"/>
          <w:sz w:val="24"/>
          <w:szCs w:val="24"/>
        </w:rPr>
      </w:pPr>
      <w:r>
        <w:rPr>
          <w:rFonts w:ascii="Times New Roman" w:hAnsi="Times New Roman" w:cs="Times New Roman"/>
          <w:sz w:val="24"/>
          <w:szCs w:val="24"/>
        </w:rPr>
        <w:t>The Group concluded that this is a wholly inappropriate development and underlines how much our Policy is needed.</w:t>
      </w:r>
    </w:p>
    <w:p w:rsidR="00772851" w:rsidRDefault="00772851" w:rsidP="00772851">
      <w:pPr>
        <w:rPr>
          <w:rFonts w:ascii="Times New Roman" w:hAnsi="Times New Roman" w:cs="Times New Roman"/>
          <w:sz w:val="24"/>
          <w:szCs w:val="24"/>
        </w:rPr>
      </w:pPr>
      <w:r>
        <w:rPr>
          <w:rFonts w:ascii="Times New Roman" w:hAnsi="Times New Roman" w:cs="Times New Roman"/>
          <w:sz w:val="24"/>
          <w:szCs w:val="24"/>
        </w:rPr>
        <w:t>It was re-iterated that because Long Line lies both in the Green Belt and an Area of High Landscape Value, and is conspicuous from the Peak District National Park the ‘substantially developed frontage of Long Line’ needs to be more closely defined to protect Long Line from development that would damage the character and amenity of the Green Belt, the Area of High Landscape Value and views from the Eastern Moorland Fringe of the Peak National Park. Provision should be made, if new infill development is proposed, for further enhancement of the landscape.</w:t>
      </w:r>
    </w:p>
    <w:p w:rsidR="00772851" w:rsidRPr="009D07C0" w:rsidRDefault="00772851" w:rsidP="00772851">
      <w:pPr>
        <w:rPr>
          <w:rFonts w:ascii="Times New Roman" w:hAnsi="Times New Roman" w:cs="Times New Roman"/>
          <w:b/>
          <w:sz w:val="24"/>
          <w:szCs w:val="24"/>
        </w:rPr>
      </w:pPr>
      <w:r w:rsidRPr="009D07C0">
        <w:rPr>
          <w:rFonts w:ascii="Times New Roman" w:hAnsi="Times New Roman" w:cs="Times New Roman"/>
          <w:b/>
          <w:sz w:val="24"/>
          <w:szCs w:val="24"/>
        </w:rPr>
        <w:t>ACTION</w:t>
      </w:r>
    </w:p>
    <w:p w:rsidR="00772851" w:rsidRDefault="00772851" w:rsidP="00772851">
      <w:pPr>
        <w:rPr>
          <w:rFonts w:ascii="Times New Roman" w:hAnsi="Times New Roman" w:cs="Times New Roman"/>
          <w:sz w:val="24"/>
          <w:szCs w:val="24"/>
        </w:rPr>
      </w:pPr>
      <w:r>
        <w:rPr>
          <w:rFonts w:ascii="Times New Roman" w:hAnsi="Times New Roman" w:cs="Times New Roman"/>
          <w:sz w:val="24"/>
          <w:szCs w:val="24"/>
        </w:rPr>
        <w:t xml:space="preserve">DVS will send a response stating </w:t>
      </w:r>
      <w:r w:rsidR="00961B35">
        <w:rPr>
          <w:rFonts w:ascii="Times New Roman" w:hAnsi="Times New Roman" w:cs="Times New Roman"/>
          <w:sz w:val="24"/>
          <w:szCs w:val="24"/>
        </w:rPr>
        <w:t>a wide range of objections drawn from the Green Belt Group and the recent consultation led by GW.</w:t>
      </w:r>
    </w:p>
    <w:p w:rsidR="002F72F6" w:rsidRDefault="002F72F6" w:rsidP="00772851">
      <w:pPr>
        <w:rPr>
          <w:rFonts w:ascii="Times New Roman" w:hAnsi="Times New Roman" w:cs="Times New Roman"/>
          <w:sz w:val="24"/>
          <w:szCs w:val="24"/>
        </w:rPr>
      </w:pPr>
      <w:r>
        <w:rPr>
          <w:rFonts w:ascii="Times New Roman" w:hAnsi="Times New Roman" w:cs="Times New Roman"/>
          <w:sz w:val="24"/>
          <w:szCs w:val="24"/>
        </w:rPr>
        <w:t>CP has alerted CPRE who may be interested as it was proposed development in this area that led to the formation of CPRE</w:t>
      </w:r>
    </w:p>
    <w:p w:rsidR="00772851" w:rsidRDefault="002F72F6" w:rsidP="00772851">
      <w:pPr>
        <w:rPr>
          <w:rFonts w:ascii="Times New Roman" w:hAnsi="Times New Roman" w:cs="Times New Roman"/>
          <w:sz w:val="24"/>
          <w:szCs w:val="24"/>
        </w:rPr>
      </w:pPr>
      <w:r>
        <w:rPr>
          <w:rFonts w:ascii="Times New Roman" w:hAnsi="Times New Roman" w:cs="Times New Roman"/>
          <w:sz w:val="24"/>
          <w:szCs w:val="24"/>
        </w:rPr>
        <w:t>In addition it was felt to be important that Long Line residents should lodge their individual objections – GW will lead this as a resident of Long Line and as it is appropriate to his role as Chair of the Group</w:t>
      </w:r>
    </w:p>
    <w:p w:rsidR="00244FE1" w:rsidRPr="00AA2368" w:rsidRDefault="003A585F" w:rsidP="00AA2368">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8</w:t>
      </w:r>
      <w:r w:rsidR="00EB28EC">
        <w:rPr>
          <w:rFonts w:ascii="Times New Roman" w:hAnsi="Times New Roman" w:cs="Times New Roman"/>
          <w:b/>
          <w:sz w:val="24"/>
          <w:szCs w:val="24"/>
        </w:rPr>
        <w:t>.</w:t>
      </w:r>
      <w:r w:rsidR="0030347D">
        <w:rPr>
          <w:rFonts w:ascii="Times New Roman" w:hAnsi="Times New Roman" w:cs="Times New Roman"/>
          <w:b/>
          <w:sz w:val="24"/>
          <w:szCs w:val="24"/>
        </w:rPr>
        <w:t xml:space="preserve"> </w:t>
      </w:r>
      <w:r>
        <w:rPr>
          <w:rFonts w:ascii="Times New Roman" w:hAnsi="Times New Roman" w:cs="Times New Roman"/>
          <w:b/>
          <w:sz w:val="24"/>
          <w:szCs w:val="24"/>
        </w:rPr>
        <w:t xml:space="preserve">Other </w:t>
      </w:r>
      <w:r w:rsidR="00D651A7" w:rsidRPr="00AA2368">
        <w:rPr>
          <w:rFonts w:ascii="Times New Roman" w:hAnsi="Times New Roman" w:cs="Times New Roman"/>
          <w:b/>
          <w:sz w:val="24"/>
          <w:szCs w:val="24"/>
        </w:rPr>
        <w:t>Green Belt Enhancement Areas</w:t>
      </w:r>
    </w:p>
    <w:p w:rsidR="00AA2368" w:rsidRPr="00AA2368" w:rsidRDefault="00AA2368" w:rsidP="00AA2368">
      <w:pPr>
        <w:rPr>
          <w:rFonts w:ascii="Times New Roman" w:hAnsi="Times New Roman" w:cs="Times New Roman"/>
          <w:b/>
          <w:sz w:val="24"/>
          <w:szCs w:val="24"/>
        </w:rPr>
      </w:pPr>
      <w:r w:rsidRPr="00AA2368">
        <w:rPr>
          <w:rFonts w:ascii="Times New Roman" w:hAnsi="Times New Roman" w:cs="Times New Roman"/>
          <w:b/>
          <w:sz w:val="24"/>
          <w:szCs w:val="24"/>
        </w:rPr>
        <w:t>Cross Lane</w:t>
      </w:r>
      <w:r w:rsidR="000F21C4">
        <w:rPr>
          <w:rFonts w:ascii="Times New Roman" w:hAnsi="Times New Roman" w:cs="Times New Roman"/>
          <w:b/>
          <w:sz w:val="24"/>
          <w:szCs w:val="24"/>
        </w:rPr>
        <w:t xml:space="preserve"> (revised action and proposal)</w:t>
      </w:r>
    </w:p>
    <w:p w:rsidR="00D216B6" w:rsidRPr="00AA2368" w:rsidRDefault="00D216B6" w:rsidP="00AA2368">
      <w:pPr>
        <w:rPr>
          <w:rFonts w:ascii="Times New Roman" w:hAnsi="Times New Roman" w:cs="Times New Roman"/>
          <w:sz w:val="24"/>
          <w:szCs w:val="24"/>
        </w:rPr>
      </w:pPr>
      <w:r w:rsidRPr="00AA2368">
        <w:rPr>
          <w:rFonts w:ascii="Times New Roman" w:hAnsi="Times New Roman" w:cs="Times New Roman"/>
          <w:sz w:val="24"/>
          <w:szCs w:val="24"/>
        </w:rPr>
        <w:t xml:space="preserve">The site </w:t>
      </w:r>
      <w:r w:rsidR="000F21C4">
        <w:rPr>
          <w:rFonts w:ascii="Times New Roman" w:hAnsi="Times New Roman" w:cs="Times New Roman"/>
          <w:sz w:val="24"/>
          <w:szCs w:val="24"/>
        </w:rPr>
        <w:t>of the derelict</w:t>
      </w:r>
      <w:r w:rsidRPr="00AA2368">
        <w:rPr>
          <w:rFonts w:ascii="Times New Roman" w:hAnsi="Times New Roman" w:cs="Times New Roman"/>
          <w:sz w:val="24"/>
          <w:szCs w:val="24"/>
        </w:rPr>
        <w:t xml:space="preserve"> former sports field in Cross Lane </w:t>
      </w:r>
      <w:r w:rsidR="000F21C4">
        <w:rPr>
          <w:rFonts w:ascii="Times New Roman" w:hAnsi="Times New Roman" w:cs="Times New Roman"/>
          <w:sz w:val="24"/>
          <w:szCs w:val="24"/>
        </w:rPr>
        <w:t xml:space="preserve">is conspicuous </w:t>
      </w:r>
      <w:r w:rsidR="00E10434">
        <w:rPr>
          <w:rFonts w:ascii="Times New Roman" w:hAnsi="Times New Roman" w:cs="Times New Roman"/>
          <w:sz w:val="24"/>
          <w:szCs w:val="24"/>
        </w:rPr>
        <w:t xml:space="preserve">in views from the Area of High Landscape Value and from the Eastern Moorland Fringe of the Peak District National Park and is detrimental to the visual amenity of this part of the Sheffield Green Belt. </w:t>
      </w:r>
      <w:r w:rsidRPr="00AA2368">
        <w:rPr>
          <w:rFonts w:ascii="Times New Roman" w:hAnsi="Times New Roman" w:cs="Times New Roman"/>
          <w:sz w:val="24"/>
          <w:szCs w:val="24"/>
        </w:rPr>
        <w:t xml:space="preserve">  The derelict </w:t>
      </w:r>
      <w:r w:rsidR="00E10434">
        <w:rPr>
          <w:rFonts w:ascii="Times New Roman" w:hAnsi="Times New Roman" w:cs="Times New Roman"/>
          <w:sz w:val="24"/>
          <w:szCs w:val="24"/>
        </w:rPr>
        <w:t>building should be demolished, cleared and returned to grass.</w:t>
      </w:r>
    </w:p>
    <w:p w:rsidR="00F509B0" w:rsidRPr="00AA2368" w:rsidRDefault="000F21C4" w:rsidP="00AA2368">
      <w:pPr>
        <w:rPr>
          <w:rFonts w:ascii="Times New Roman" w:hAnsi="Times New Roman" w:cs="Times New Roman"/>
          <w:sz w:val="24"/>
          <w:szCs w:val="24"/>
        </w:rPr>
      </w:pPr>
      <w:r>
        <w:rPr>
          <w:rFonts w:ascii="Times New Roman" w:hAnsi="Times New Roman" w:cs="Times New Roman"/>
          <w:sz w:val="24"/>
          <w:szCs w:val="24"/>
        </w:rPr>
        <w:t>DNF</w:t>
      </w:r>
      <w:r w:rsidR="00F509B0" w:rsidRPr="00AA2368">
        <w:rPr>
          <w:rFonts w:ascii="Times New Roman" w:hAnsi="Times New Roman" w:cs="Times New Roman"/>
          <w:sz w:val="24"/>
          <w:szCs w:val="24"/>
        </w:rPr>
        <w:t xml:space="preserve"> propos</w:t>
      </w:r>
      <w:r>
        <w:rPr>
          <w:rFonts w:ascii="Times New Roman" w:hAnsi="Times New Roman" w:cs="Times New Roman"/>
          <w:sz w:val="24"/>
          <w:szCs w:val="24"/>
        </w:rPr>
        <w:t>al:</w:t>
      </w:r>
      <w:r w:rsidR="00F509B0" w:rsidRPr="00AA2368">
        <w:rPr>
          <w:rFonts w:ascii="Times New Roman" w:hAnsi="Times New Roman" w:cs="Times New Roman"/>
          <w:sz w:val="24"/>
          <w:szCs w:val="24"/>
        </w:rPr>
        <w:t xml:space="preserve"> a scheme of reclamation </w:t>
      </w:r>
      <w:r>
        <w:rPr>
          <w:rFonts w:ascii="Times New Roman" w:hAnsi="Times New Roman" w:cs="Times New Roman"/>
          <w:sz w:val="24"/>
          <w:szCs w:val="24"/>
        </w:rPr>
        <w:t>should be undertaken for the removal of the derelict sports pavilion on Cross Lane.</w:t>
      </w:r>
    </w:p>
    <w:p w:rsidR="003A585F" w:rsidRDefault="0061303C" w:rsidP="00AA2368">
      <w:pPr>
        <w:rPr>
          <w:rFonts w:ascii="Times New Roman" w:hAnsi="Times New Roman" w:cs="Times New Roman"/>
          <w:b/>
          <w:sz w:val="24"/>
          <w:szCs w:val="24"/>
        </w:rPr>
      </w:pPr>
      <w:r w:rsidRPr="00AA2368">
        <w:rPr>
          <w:rFonts w:ascii="Times New Roman" w:hAnsi="Times New Roman" w:cs="Times New Roman"/>
          <w:b/>
          <w:sz w:val="24"/>
          <w:szCs w:val="24"/>
        </w:rPr>
        <w:t>ACTION</w:t>
      </w:r>
    </w:p>
    <w:p w:rsidR="00572237" w:rsidRDefault="00572237" w:rsidP="00AA2368">
      <w:pPr>
        <w:rPr>
          <w:rFonts w:ascii="Times New Roman" w:hAnsi="Times New Roman" w:cs="Times New Roman"/>
          <w:sz w:val="24"/>
          <w:szCs w:val="24"/>
        </w:rPr>
      </w:pPr>
      <w:r>
        <w:rPr>
          <w:rFonts w:ascii="Times New Roman" w:hAnsi="Times New Roman" w:cs="Times New Roman"/>
          <w:sz w:val="24"/>
          <w:szCs w:val="24"/>
        </w:rPr>
        <w:t>At the Drop-in Consultation Event on 25</w:t>
      </w:r>
      <w:r w:rsidRPr="00572237">
        <w:rPr>
          <w:rFonts w:ascii="Times New Roman" w:hAnsi="Times New Roman" w:cs="Times New Roman"/>
          <w:sz w:val="24"/>
          <w:szCs w:val="24"/>
          <w:vertAlign w:val="superscript"/>
        </w:rPr>
        <w:t>th</w:t>
      </w:r>
      <w:r>
        <w:rPr>
          <w:rFonts w:ascii="Times New Roman" w:hAnsi="Times New Roman" w:cs="Times New Roman"/>
          <w:sz w:val="24"/>
          <w:szCs w:val="24"/>
        </w:rPr>
        <w:t xml:space="preserve"> May </w:t>
      </w:r>
      <w:r w:rsidR="0061303C" w:rsidRPr="00AA2368">
        <w:rPr>
          <w:rFonts w:ascii="Times New Roman" w:hAnsi="Times New Roman" w:cs="Times New Roman"/>
          <w:sz w:val="24"/>
          <w:szCs w:val="24"/>
        </w:rPr>
        <w:t xml:space="preserve">DC </w:t>
      </w:r>
      <w:r>
        <w:rPr>
          <w:rFonts w:ascii="Times New Roman" w:hAnsi="Times New Roman" w:cs="Times New Roman"/>
          <w:sz w:val="24"/>
          <w:szCs w:val="24"/>
        </w:rPr>
        <w:t>was approached by a solicitor who may be able to help</w:t>
      </w:r>
      <w:r w:rsidR="00E10434">
        <w:rPr>
          <w:rFonts w:ascii="Times New Roman" w:hAnsi="Times New Roman" w:cs="Times New Roman"/>
          <w:sz w:val="24"/>
          <w:szCs w:val="24"/>
        </w:rPr>
        <w:t xml:space="preserve"> </w:t>
      </w:r>
      <w:r w:rsidR="000F21C4">
        <w:rPr>
          <w:rFonts w:ascii="Times New Roman" w:hAnsi="Times New Roman" w:cs="Times New Roman"/>
          <w:sz w:val="24"/>
          <w:szCs w:val="24"/>
        </w:rPr>
        <w:t xml:space="preserve">trace </w:t>
      </w:r>
      <w:r w:rsidR="0061303C" w:rsidRPr="00AA2368">
        <w:rPr>
          <w:rFonts w:ascii="Times New Roman" w:hAnsi="Times New Roman" w:cs="Times New Roman"/>
          <w:sz w:val="24"/>
          <w:szCs w:val="24"/>
        </w:rPr>
        <w:t>the owner</w:t>
      </w:r>
      <w:r>
        <w:rPr>
          <w:rFonts w:ascii="Times New Roman" w:hAnsi="Times New Roman" w:cs="Times New Roman"/>
          <w:sz w:val="24"/>
          <w:szCs w:val="24"/>
        </w:rPr>
        <w:t xml:space="preserve"> of the pavilion -</w:t>
      </w:r>
      <w:r w:rsidR="000F21C4">
        <w:rPr>
          <w:rFonts w:ascii="Times New Roman" w:hAnsi="Times New Roman" w:cs="Times New Roman"/>
          <w:sz w:val="24"/>
          <w:szCs w:val="24"/>
        </w:rPr>
        <w:t xml:space="preserve"> </w:t>
      </w:r>
      <w:r>
        <w:rPr>
          <w:rFonts w:ascii="Times New Roman" w:hAnsi="Times New Roman" w:cs="Times New Roman"/>
          <w:sz w:val="24"/>
          <w:szCs w:val="24"/>
        </w:rPr>
        <w:t>DC to follow this up.</w:t>
      </w:r>
    </w:p>
    <w:p w:rsidR="0061303C" w:rsidRPr="00AA2368" w:rsidRDefault="00572237" w:rsidP="00AA2368">
      <w:pPr>
        <w:rPr>
          <w:rFonts w:ascii="Times New Roman" w:hAnsi="Times New Roman" w:cs="Times New Roman"/>
          <w:sz w:val="24"/>
          <w:szCs w:val="24"/>
        </w:rPr>
      </w:pPr>
      <w:r>
        <w:rPr>
          <w:rFonts w:ascii="Times New Roman" w:hAnsi="Times New Roman" w:cs="Times New Roman"/>
          <w:sz w:val="24"/>
          <w:szCs w:val="24"/>
        </w:rPr>
        <w:t>JM will also try to establish the identity of the owner.</w:t>
      </w:r>
    </w:p>
    <w:p w:rsidR="0061303C" w:rsidRPr="00AA2368" w:rsidRDefault="003A585F" w:rsidP="00AA2368">
      <w:pPr>
        <w:rPr>
          <w:rFonts w:ascii="Times New Roman" w:hAnsi="Times New Roman" w:cs="Times New Roman"/>
          <w:b/>
          <w:sz w:val="24"/>
          <w:szCs w:val="24"/>
        </w:rPr>
      </w:pPr>
      <w:r>
        <w:rPr>
          <w:rFonts w:ascii="Times New Roman" w:hAnsi="Times New Roman" w:cs="Times New Roman"/>
          <w:b/>
          <w:sz w:val="24"/>
          <w:szCs w:val="24"/>
        </w:rPr>
        <w:t>9</w:t>
      </w:r>
      <w:r w:rsidR="00EB28EC">
        <w:rPr>
          <w:rFonts w:ascii="Times New Roman" w:hAnsi="Times New Roman" w:cs="Times New Roman"/>
          <w:b/>
          <w:sz w:val="24"/>
          <w:szCs w:val="24"/>
        </w:rPr>
        <w:t>.</w:t>
      </w:r>
      <w:r w:rsidR="0030347D">
        <w:rPr>
          <w:rFonts w:ascii="Times New Roman" w:hAnsi="Times New Roman" w:cs="Times New Roman"/>
          <w:b/>
          <w:sz w:val="24"/>
          <w:szCs w:val="24"/>
        </w:rPr>
        <w:t xml:space="preserve"> </w:t>
      </w:r>
      <w:r w:rsidR="0061303C" w:rsidRPr="00AA2368">
        <w:rPr>
          <w:rFonts w:ascii="Times New Roman" w:hAnsi="Times New Roman" w:cs="Times New Roman"/>
          <w:b/>
          <w:sz w:val="24"/>
          <w:szCs w:val="24"/>
        </w:rPr>
        <w:t>Next Meeting</w:t>
      </w:r>
    </w:p>
    <w:p w:rsidR="0061303C" w:rsidRPr="00AA2368" w:rsidRDefault="0061303C" w:rsidP="00AA2368">
      <w:pPr>
        <w:rPr>
          <w:rFonts w:ascii="Times New Roman" w:hAnsi="Times New Roman" w:cs="Times New Roman"/>
          <w:sz w:val="24"/>
          <w:szCs w:val="24"/>
        </w:rPr>
      </w:pPr>
      <w:r w:rsidRPr="00AA2368">
        <w:rPr>
          <w:rFonts w:ascii="Times New Roman" w:hAnsi="Times New Roman" w:cs="Times New Roman"/>
          <w:sz w:val="24"/>
          <w:szCs w:val="24"/>
        </w:rPr>
        <w:t xml:space="preserve">It was agreed </w:t>
      </w:r>
      <w:r w:rsidR="000F21C4">
        <w:rPr>
          <w:rFonts w:ascii="Times New Roman" w:hAnsi="Times New Roman" w:cs="Times New Roman"/>
          <w:sz w:val="24"/>
          <w:szCs w:val="24"/>
        </w:rPr>
        <w:t>to follow up actions between Group members via email</w:t>
      </w:r>
      <w:r w:rsidR="0092176A">
        <w:rPr>
          <w:rFonts w:ascii="Times New Roman" w:hAnsi="Times New Roman" w:cs="Times New Roman"/>
          <w:sz w:val="24"/>
          <w:szCs w:val="24"/>
        </w:rPr>
        <w:t xml:space="preserve"> at present as more information should be gained at the Dore Show and at the 1</w:t>
      </w:r>
      <w:r w:rsidR="0092176A" w:rsidRPr="0092176A">
        <w:rPr>
          <w:rFonts w:ascii="Times New Roman" w:hAnsi="Times New Roman" w:cs="Times New Roman"/>
          <w:sz w:val="24"/>
          <w:szCs w:val="24"/>
          <w:vertAlign w:val="superscript"/>
        </w:rPr>
        <w:t>st</w:t>
      </w:r>
      <w:r w:rsidR="0092176A">
        <w:rPr>
          <w:rFonts w:ascii="Times New Roman" w:hAnsi="Times New Roman" w:cs="Times New Roman"/>
          <w:sz w:val="24"/>
          <w:szCs w:val="24"/>
        </w:rPr>
        <w:t xml:space="preserve"> October event </w:t>
      </w:r>
      <w:r w:rsidR="003A585F">
        <w:rPr>
          <w:rFonts w:ascii="Times New Roman" w:hAnsi="Times New Roman" w:cs="Times New Roman"/>
          <w:sz w:val="24"/>
          <w:szCs w:val="24"/>
        </w:rPr>
        <w:t>so if necessary</w:t>
      </w:r>
      <w:r w:rsidR="0092176A">
        <w:rPr>
          <w:rFonts w:ascii="Times New Roman" w:hAnsi="Times New Roman" w:cs="Times New Roman"/>
          <w:sz w:val="24"/>
          <w:szCs w:val="24"/>
        </w:rPr>
        <w:t xml:space="preserve"> a further meeting date can be agreed after these events</w:t>
      </w:r>
      <w:r w:rsidR="000F21C4">
        <w:rPr>
          <w:rFonts w:ascii="Times New Roman" w:hAnsi="Times New Roman" w:cs="Times New Roman"/>
          <w:sz w:val="24"/>
          <w:szCs w:val="24"/>
        </w:rPr>
        <w:t>.</w:t>
      </w:r>
    </w:p>
    <w:sectPr w:rsidR="0061303C" w:rsidRPr="00AA236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ADE" w:rsidRDefault="00844ADE" w:rsidP="00F5672A">
      <w:pPr>
        <w:spacing w:after="0" w:line="240" w:lineRule="auto"/>
      </w:pPr>
      <w:r>
        <w:separator/>
      </w:r>
    </w:p>
  </w:endnote>
  <w:endnote w:type="continuationSeparator" w:id="0">
    <w:p w:rsidR="00844ADE" w:rsidRDefault="00844ADE" w:rsidP="00F56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A70" w:rsidRDefault="00567A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361493"/>
      <w:docPartObj>
        <w:docPartGallery w:val="Page Numbers (Bottom of Page)"/>
        <w:docPartUnique/>
      </w:docPartObj>
    </w:sdtPr>
    <w:sdtEndPr>
      <w:rPr>
        <w:noProof/>
      </w:rPr>
    </w:sdtEndPr>
    <w:sdtContent>
      <w:p w:rsidR="00F5672A" w:rsidRDefault="00F5672A">
        <w:pPr>
          <w:pStyle w:val="Footer"/>
          <w:jc w:val="center"/>
        </w:pPr>
        <w:r>
          <w:fldChar w:fldCharType="begin"/>
        </w:r>
        <w:r>
          <w:instrText xml:space="preserve"> PAGE   \* MERGEFORMAT </w:instrText>
        </w:r>
        <w:r>
          <w:fldChar w:fldCharType="separate"/>
        </w:r>
        <w:r w:rsidR="009D07C0">
          <w:rPr>
            <w:noProof/>
          </w:rPr>
          <w:t>4</w:t>
        </w:r>
        <w:r>
          <w:rPr>
            <w:noProof/>
          </w:rPr>
          <w:fldChar w:fldCharType="end"/>
        </w:r>
      </w:p>
    </w:sdtContent>
  </w:sdt>
  <w:p w:rsidR="00F5672A" w:rsidRDefault="00F567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A70" w:rsidRDefault="00567A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ADE" w:rsidRDefault="00844ADE" w:rsidP="00F5672A">
      <w:pPr>
        <w:spacing w:after="0" w:line="240" w:lineRule="auto"/>
      </w:pPr>
      <w:r>
        <w:separator/>
      </w:r>
    </w:p>
  </w:footnote>
  <w:footnote w:type="continuationSeparator" w:id="0">
    <w:p w:rsidR="00844ADE" w:rsidRDefault="00844ADE" w:rsidP="00F567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A70" w:rsidRDefault="00567A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A70" w:rsidRDefault="00567A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A70" w:rsidRDefault="00567A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2C30"/>
    <w:multiLevelType w:val="hybridMultilevel"/>
    <w:tmpl w:val="10AA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BC3AB1"/>
    <w:multiLevelType w:val="hybridMultilevel"/>
    <w:tmpl w:val="A6D6F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CE1143"/>
    <w:multiLevelType w:val="hybridMultilevel"/>
    <w:tmpl w:val="D4E2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162315"/>
    <w:multiLevelType w:val="hybridMultilevel"/>
    <w:tmpl w:val="CD8AAA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D000D10"/>
    <w:multiLevelType w:val="hybridMultilevel"/>
    <w:tmpl w:val="5B86B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2FF01FB"/>
    <w:multiLevelType w:val="hybridMultilevel"/>
    <w:tmpl w:val="6BDEA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8CD7C9E"/>
    <w:multiLevelType w:val="hybridMultilevel"/>
    <w:tmpl w:val="9A4865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DDB7037"/>
    <w:multiLevelType w:val="hybridMultilevel"/>
    <w:tmpl w:val="9F085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A0878C6"/>
    <w:multiLevelType w:val="hybridMultilevel"/>
    <w:tmpl w:val="7842D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BBA05CD"/>
    <w:multiLevelType w:val="hybridMultilevel"/>
    <w:tmpl w:val="B2201B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8B34EDE"/>
    <w:multiLevelType w:val="hybridMultilevel"/>
    <w:tmpl w:val="A598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AE3336A"/>
    <w:multiLevelType w:val="hybridMultilevel"/>
    <w:tmpl w:val="BB068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5"/>
  </w:num>
  <w:num w:numId="5">
    <w:abstractNumId w:val="1"/>
  </w:num>
  <w:num w:numId="6">
    <w:abstractNumId w:val="4"/>
  </w:num>
  <w:num w:numId="7">
    <w:abstractNumId w:val="2"/>
  </w:num>
  <w:num w:numId="8">
    <w:abstractNumId w:val="10"/>
  </w:num>
  <w:num w:numId="9">
    <w:abstractNumId w:val="0"/>
  </w:num>
  <w:num w:numId="10">
    <w:abstractNumId w:val="9"/>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21D"/>
    <w:rsid w:val="00052DD1"/>
    <w:rsid w:val="000F21C4"/>
    <w:rsid w:val="000F4E47"/>
    <w:rsid w:val="00102CDB"/>
    <w:rsid w:val="00105F42"/>
    <w:rsid w:val="00127AC4"/>
    <w:rsid w:val="001B1A47"/>
    <w:rsid w:val="001C149A"/>
    <w:rsid w:val="001D2BD2"/>
    <w:rsid w:val="0023689B"/>
    <w:rsid w:val="00244FE1"/>
    <w:rsid w:val="00261230"/>
    <w:rsid w:val="00295776"/>
    <w:rsid w:val="002B4416"/>
    <w:rsid w:val="002C0C5E"/>
    <w:rsid w:val="002D029A"/>
    <w:rsid w:val="002E0ACA"/>
    <w:rsid w:val="002E7C83"/>
    <w:rsid w:val="002F3CDA"/>
    <w:rsid w:val="002F72F6"/>
    <w:rsid w:val="0030347D"/>
    <w:rsid w:val="003115C6"/>
    <w:rsid w:val="00314BAF"/>
    <w:rsid w:val="00354C69"/>
    <w:rsid w:val="00361A7C"/>
    <w:rsid w:val="0036410C"/>
    <w:rsid w:val="00386022"/>
    <w:rsid w:val="00386D41"/>
    <w:rsid w:val="003A585F"/>
    <w:rsid w:val="00465664"/>
    <w:rsid w:val="00475699"/>
    <w:rsid w:val="004831C2"/>
    <w:rsid w:val="00486C4E"/>
    <w:rsid w:val="0049159E"/>
    <w:rsid w:val="00492C03"/>
    <w:rsid w:val="004A5F75"/>
    <w:rsid w:val="004C0307"/>
    <w:rsid w:val="004C5DA7"/>
    <w:rsid w:val="004D4EB6"/>
    <w:rsid w:val="00556F7A"/>
    <w:rsid w:val="00567A70"/>
    <w:rsid w:val="00572237"/>
    <w:rsid w:val="005A4814"/>
    <w:rsid w:val="005C7DFF"/>
    <w:rsid w:val="005D07F1"/>
    <w:rsid w:val="0061303C"/>
    <w:rsid w:val="00632331"/>
    <w:rsid w:val="006424B2"/>
    <w:rsid w:val="0064493B"/>
    <w:rsid w:val="0068021D"/>
    <w:rsid w:val="006B04C9"/>
    <w:rsid w:val="006B4C35"/>
    <w:rsid w:val="006D505B"/>
    <w:rsid w:val="006D662C"/>
    <w:rsid w:val="006E4D62"/>
    <w:rsid w:val="006E7E0D"/>
    <w:rsid w:val="006F21F2"/>
    <w:rsid w:val="006F2F34"/>
    <w:rsid w:val="0072332C"/>
    <w:rsid w:val="007332A8"/>
    <w:rsid w:val="00746E7F"/>
    <w:rsid w:val="007536DA"/>
    <w:rsid w:val="00772851"/>
    <w:rsid w:val="00775509"/>
    <w:rsid w:val="007A3549"/>
    <w:rsid w:val="007B0886"/>
    <w:rsid w:val="007B6567"/>
    <w:rsid w:val="007D397F"/>
    <w:rsid w:val="007E6BB5"/>
    <w:rsid w:val="007E7F67"/>
    <w:rsid w:val="007F1DFC"/>
    <w:rsid w:val="0080041D"/>
    <w:rsid w:val="00826A8B"/>
    <w:rsid w:val="0083102C"/>
    <w:rsid w:val="00843E04"/>
    <w:rsid w:val="00844ADE"/>
    <w:rsid w:val="0085738F"/>
    <w:rsid w:val="008922ED"/>
    <w:rsid w:val="008A2C7A"/>
    <w:rsid w:val="008A5E51"/>
    <w:rsid w:val="008E27F9"/>
    <w:rsid w:val="00901329"/>
    <w:rsid w:val="00917E0A"/>
    <w:rsid w:val="0092176A"/>
    <w:rsid w:val="0092358F"/>
    <w:rsid w:val="0093033C"/>
    <w:rsid w:val="00935036"/>
    <w:rsid w:val="00941E90"/>
    <w:rsid w:val="00961B35"/>
    <w:rsid w:val="00993373"/>
    <w:rsid w:val="009D07C0"/>
    <w:rsid w:val="009F20C9"/>
    <w:rsid w:val="00A00273"/>
    <w:rsid w:val="00A018A6"/>
    <w:rsid w:val="00A14A69"/>
    <w:rsid w:val="00A34012"/>
    <w:rsid w:val="00A37F50"/>
    <w:rsid w:val="00A41798"/>
    <w:rsid w:val="00A41CB3"/>
    <w:rsid w:val="00A61B17"/>
    <w:rsid w:val="00AA2368"/>
    <w:rsid w:val="00AB10BE"/>
    <w:rsid w:val="00AC2E56"/>
    <w:rsid w:val="00AC69B3"/>
    <w:rsid w:val="00B640E2"/>
    <w:rsid w:val="00B710DE"/>
    <w:rsid w:val="00B767D1"/>
    <w:rsid w:val="00BA246E"/>
    <w:rsid w:val="00BA59BF"/>
    <w:rsid w:val="00BB7FF1"/>
    <w:rsid w:val="00BE0EC1"/>
    <w:rsid w:val="00C057C8"/>
    <w:rsid w:val="00C41616"/>
    <w:rsid w:val="00C811DB"/>
    <w:rsid w:val="00C87F15"/>
    <w:rsid w:val="00CA33FF"/>
    <w:rsid w:val="00CA65B5"/>
    <w:rsid w:val="00CB7B22"/>
    <w:rsid w:val="00CC5DE6"/>
    <w:rsid w:val="00CD0342"/>
    <w:rsid w:val="00CD6B4C"/>
    <w:rsid w:val="00D045EB"/>
    <w:rsid w:val="00D178C4"/>
    <w:rsid w:val="00D216B6"/>
    <w:rsid w:val="00D3642F"/>
    <w:rsid w:val="00D62339"/>
    <w:rsid w:val="00D651A7"/>
    <w:rsid w:val="00D737F5"/>
    <w:rsid w:val="00DC75ED"/>
    <w:rsid w:val="00DD4252"/>
    <w:rsid w:val="00DE059B"/>
    <w:rsid w:val="00E10434"/>
    <w:rsid w:val="00E44452"/>
    <w:rsid w:val="00E44D8F"/>
    <w:rsid w:val="00E54CCE"/>
    <w:rsid w:val="00E74140"/>
    <w:rsid w:val="00E76674"/>
    <w:rsid w:val="00E86CC1"/>
    <w:rsid w:val="00EA05F3"/>
    <w:rsid w:val="00EB0B68"/>
    <w:rsid w:val="00EB28EC"/>
    <w:rsid w:val="00EC5ECC"/>
    <w:rsid w:val="00EF1EAC"/>
    <w:rsid w:val="00F509B0"/>
    <w:rsid w:val="00F5672A"/>
    <w:rsid w:val="00F83781"/>
    <w:rsid w:val="00FB4ACC"/>
    <w:rsid w:val="00FC21A3"/>
    <w:rsid w:val="00FC5DED"/>
    <w:rsid w:val="00FC66FB"/>
    <w:rsid w:val="00FE2A1F"/>
    <w:rsid w:val="00FE5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C4E"/>
    <w:pPr>
      <w:ind w:left="720"/>
      <w:contextualSpacing/>
    </w:pPr>
  </w:style>
  <w:style w:type="paragraph" w:styleId="Header">
    <w:name w:val="header"/>
    <w:basedOn w:val="Normal"/>
    <w:link w:val="HeaderChar"/>
    <w:uiPriority w:val="99"/>
    <w:unhideWhenUsed/>
    <w:rsid w:val="00F567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72A"/>
  </w:style>
  <w:style w:type="paragraph" w:styleId="Footer">
    <w:name w:val="footer"/>
    <w:basedOn w:val="Normal"/>
    <w:link w:val="FooterChar"/>
    <w:uiPriority w:val="99"/>
    <w:unhideWhenUsed/>
    <w:rsid w:val="00F567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7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C4E"/>
    <w:pPr>
      <w:ind w:left="720"/>
      <w:contextualSpacing/>
    </w:pPr>
  </w:style>
  <w:style w:type="paragraph" w:styleId="Header">
    <w:name w:val="header"/>
    <w:basedOn w:val="Normal"/>
    <w:link w:val="HeaderChar"/>
    <w:uiPriority w:val="99"/>
    <w:unhideWhenUsed/>
    <w:rsid w:val="00F567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72A"/>
  </w:style>
  <w:style w:type="paragraph" w:styleId="Footer">
    <w:name w:val="footer"/>
    <w:basedOn w:val="Normal"/>
    <w:link w:val="FooterChar"/>
    <w:uiPriority w:val="99"/>
    <w:unhideWhenUsed/>
    <w:rsid w:val="00F567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9E402-136D-4250-999B-EAA61A3CB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Green Belt</vt:lpstr>
    </vt:vector>
  </TitlesOfParts>
  <Company/>
  <LinksUpToDate>false</LinksUpToDate>
  <CharactersWithSpaces>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Belt</dc:title>
  <dc:creator>Thelma Harvey</dc:creator>
  <cp:lastModifiedBy>Thelma Harvey</cp:lastModifiedBy>
  <cp:revision>18</cp:revision>
  <dcterms:created xsi:type="dcterms:W3CDTF">2016-07-13T13:58:00Z</dcterms:created>
  <dcterms:modified xsi:type="dcterms:W3CDTF">2016-07-15T16:58:00Z</dcterms:modified>
</cp:coreProperties>
</file>